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4D" w:rsidRPr="00690C2F" w:rsidRDefault="00655FF5" w:rsidP="00690C2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Ч</w:t>
      </w:r>
      <w:r w:rsidR="00690C2F" w:rsidRPr="00690C2F">
        <w:rPr>
          <w:rFonts w:ascii="Times New Roman" w:hAnsi="Times New Roman" w:cs="Times New Roman"/>
          <w:sz w:val="36"/>
          <w:szCs w:val="36"/>
          <w:lang w:val="uk-UA"/>
        </w:rPr>
        <w:t>ервонотоківська</w:t>
      </w:r>
      <w:proofErr w:type="spellEnd"/>
      <w:r w:rsidR="00690C2F" w:rsidRPr="00690C2F">
        <w:rPr>
          <w:rFonts w:ascii="Times New Roman" w:hAnsi="Times New Roman" w:cs="Times New Roman"/>
          <w:sz w:val="36"/>
          <w:szCs w:val="36"/>
          <w:lang w:val="uk-UA"/>
        </w:rPr>
        <w:t xml:space="preserve"> ЗШ І-ІІІ ступенів</w:t>
      </w:r>
    </w:p>
    <w:p w:rsidR="00690C2F" w:rsidRDefault="00690C2F" w:rsidP="00690C2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690C2F">
        <w:rPr>
          <w:rFonts w:ascii="Times New Roman" w:hAnsi="Times New Roman" w:cs="Times New Roman"/>
          <w:sz w:val="36"/>
          <w:szCs w:val="36"/>
          <w:lang w:val="uk-UA"/>
        </w:rPr>
        <w:t xml:space="preserve">Відділу освіти </w:t>
      </w:r>
      <w:proofErr w:type="spellStart"/>
      <w:r w:rsidRPr="00690C2F">
        <w:rPr>
          <w:rFonts w:ascii="Times New Roman" w:hAnsi="Times New Roman" w:cs="Times New Roman"/>
          <w:sz w:val="36"/>
          <w:szCs w:val="36"/>
          <w:lang w:val="uk-UA"/>
        </w:rPr>
        <w:t>Апостолівської</w:t>
      </w:r>
      <w:proofErr w:type="spellEnd"/>
      <w:r w:rsidRPr="00690C2F">
        <w:rPr>
          <w:rFonts w:ascii="Times New Roman" w:hAnsi="Times New Roman" w:cs="Times New Roman"/>
          <w:sz w:val="36"/>
          <w:szCs w:val="36"/>
          <w:lang w:val="uk-UA"/>
        </w:rPr>
        <w:t xml:space="preserve"> райдержадміністрації</w:t>
      </w:r>
    </w:p>
    <w:p w:rsidR="00E63064" w:rsidRDefault="00E63064" w:rsidP="00690C2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690C2F" w:rsidRDefault="00E63064" w:rsidP="00690C2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408305</wp:posOffset>
            </wp:positionV>
            <wp:extent cx="2505075" cy="3609975"/>
            <wp:effectExtent l="19050" t="0" r="9525" b="0"/>
            <wp:wrapNone/>
            <wp:docPr id="2" name="Рисунок 2" descr="D:\Мои документы\Лена\методобєднання\Фото\Копия Копия Копия Копия Изображение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ои документы\Лена\методобєднання\Фото\Копия Копия Копия Копия 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113665</wp:posOffset>
            </wp:positionV>
            <wp:extent cx="4219575" cy="857250"/>
            <wp:effectExtent l="0" t="0" r="0" b="0"/>
            <wp:wrapNone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14842" cy="857256"/>
                      <a:chOff x="3214678" y="214290"/>
                      <a:chExt cx="4214842" cy="857256"/>
                    </a:xfrm>
                  </a:grpSpPr>
                  <a:sp>
                    <a:nvSpPr>
                      <a:cNvPr id="4" name="Скругленный прямоугольник 3"/>
                      <a:cNvSpPr/>
                    </a:nvSpPr>
                    <a:spPr>
                      <a:xfrm>
                        <a:off x="3214678" y="214290"/>
                        <a:ext cx="4214842" cy="8572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err="1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Портфоліо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6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690C2F" w:rsidRDefault="00690C2F" w:rsidP="00690C2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690C2F" w:rsidRDefault="00690C2F" w:rsidP="00690C2F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690C2F" w:rsidRPr="00FD2052" w:rsidRDefault="00690C2F" w:rsidP="00E63064">
      <w:pPr>
        <w:ind w:left="5812" w:right="-426"/>
        <w:rPr>
          <w:rFonts w:ascii="Times New Roman" w:hAnsi="Times New Roman" w:cs="Times New Roman"/>
          <w:sz w:val="32"/>
          <w:szCs w:val="32"/>
          <w:lang w:val="uk-UA"/>
        </w:rPr>
      </w:pPr>
      <w:r w:rsidRPr="00E63064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Шевченко Олена Анатоліївна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r w:rsidRPr="00FD2052">
        <w:rPr>
          <w:rFonts w:ascii="Times New Roman" w:hAnsi="Times New Roman" w:cs="Times New Roman"/>
          <w:sz w:val="32"/>
          <w:szCs w:val="32"/>
          <w:lang w:val="uk-UA"/>
        </w:rPr>
        <w:t xml:space="preserve">1972 </w:t>
      </w:r>
      <w:proofErr w:type="spellStart"/>
      <w:r w:rsidRPr="00FD2052">
        <w:rPr>
          <w:rFonts w:ascii="Times New Roman" w:hAnsi="Times New Roman" w:cs="Times New Roman"/>
          <w:sz w:val="32"/>
          <w:szCs w:val="32"/>
          <w:lang w:val="uk-UA"/>
        </w:rPr>
        <w:t>р.н</w:t>
      </w:r>
      <w:proofErr w:type="spellEnd"/>
      <w:r w:rsidRPr="00FD2052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E63064" w:rsidRDefault="00690C2F" w:rsidP="00E63064">
      <w:pPr>
        <w:ind w:left="5812"/>
        <w:rPr>
          <w:rFonts w:ascii="Times New Roman" w:hAnsi="Times New Roman" w:cs="Times New Roman"/>
          <w:sz w:val="36"/>
          <w:szCs w:val="36"/>
          <w:lang w:val="uk-UA"/>
        </w:rPr>
      </w:pPr>
      <w:r w:rsidRPr="00FD2052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Освіта: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Криворізький Державний педагогічний інститут,</w:t>
      </w:r>
    </w:p>
    <w:p w:rsidR="00690C2F" w:rsidRDefault="00690C2F" w:rsidP="00E63064">
      <w:pPr>
        <w:ind w:left="5812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63064">
        <w:rPr>
          <w:rFonts w:ascii="Times New Roman" w:hAnsi="Times New Roman" w:cs="Times New Roman"/>
          <w:sz w:val="36"/>
          <w:szCs w:val="36"/>
          <w:lang w:val="uk-UA"/>
        </w:rPr>
        <w:t xml:space="preserve">            </w:t>
      </w:r>
      <w:r>
        <w:rPr>
          <w:rFonts w:ascii="Times New Roman" w:hAnsi="Times New Roman" w:cs="Times New Roman"/>
          <w:sz w:val="36"/>
          <w:szCs w:val="36"/>
          <w:lang w:val="uk-UA"/>
        </w:rPr>
        <w:t>1989 р.-1994 р.</w:t>
      </w:r>
    </w:p>
    <w:p w:rsidR="00690C2F" w:rsidRDefault="00690C2F" w:rsidP="00E63064">
      <w:pPr>
        <w:ind w:left="5812"/>
        <w:rPr>
          <w:rFonts w:ascii="Times New Roman" w:hAnsi="Times New Roman" w:cs="Times New Roman"/>
          <w:sz w:val="32"/>
          <w:szCs w:val="32"/>
          <w:lang w:val="uk-UA"/>
        </w:rPr>
      </w:pPr>
      <w:r w:rsidRPr="00FD2052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Спеціальність:</w:t>
      </w:r>
      <w:r w:rsidR="00FD2052">
        <w:rPr>
          <w:rFonts w:ascii="Times New Roman" w:hAnsi="Times New Roman" w:cs="Times New Roman"/>
          <w:sz w:val="32"/>
          <w:szCs w:val="32"/>
          <w:lang w:val="uk-UA"/>
        </w:rPr>
        <w:t xml:space="preserve"> в</w:t>
      </w:r>
      <w:r>
        <w:rPr>
          <w:rFonts w:ascii="Times New Roman" w:hAnsi="Times New Roman" w:cs="Times New Roman"/>
          <w:sz w:val="32"/>
          <w:szCs w:val="32"/>
          <w:lang w:val="uk-UA"/>
        </w:rPr>
        <w:t>читель фізики та математики</w:t>
      </w:r>
    </w:p>
    <w:p w:rsidR="00690C2F" w:rsidRDefault="00E34603" w:rsidP="00E63064">
      <w:pPr>
        <w:ind w:left="5812" w:right="-28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В</w:t>
      </w:r>
      <w:r w:rsidR="00D01B67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икладає</w:t>
      </w:r>
      <w:r w:rsidR="00D01B67" w:rsidRPr="00FD2052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 xml:space="preserve"> </w:t>
      </w:r>
      <w:r w:rsidR="00D01B67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п</w:t>
      </w:r>
      <w:r w:rsidR="00690C2F" w:rsidRPr="00FD2052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редмет:</w:t>
      </w:r>
      <w:r w:rsidR="00FD2052">
        <w:rPr>
          <w:rFonts w:ascii="Times New Roman" w:hAnsi="Times New Roman" w:cs="Times New Roman"/>
          <w:sz w:val="32"/>
          <w:szCs w:val="32"/>
          <w:lang w:val="uk-UA"/>
        </w:rPr>
        <w:t xml:space="preserve"> математика</w:t>
      </w:r>
      <w:r w:rsidR="008021DD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D01B6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021DD">
        <w:rPr>
          <w:rFonts w:ascii="Times New Roman" w:hAnsi="Times New Roman" w:cs="Times New Roman"/>
          <w:sz w:val="32"/>
          <w:szCs w:val="32"/>
          <w:lang w:val="uk-UA"/>
        </w:rPr>
        <w:t>інформатика</w:t>
      </w:r>
    </w:p>
    <w:p w:rsidR="00FD2052" w:rsidRDefault="00E63064" w:rsidP="00E63064">
      <w:pPr>
        <w:ind w:left="581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8322310</wp:posOffset>
            </wp:positionH>
            <wp:positionV relativeFrom="paragraph">
              <wp:posOffset>259715</wp:posOffset>
            </wp:positionV>
            <wp:extent cx="1428750" cy="1752600"/>
            <wp:effectExtent l="19050" t="0" r="0" b="0"/>
            <wp:wrapNone/>
            <wp:docPr id="43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2052" w:rsidRPr="00FD2052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Категорія:</w:t>
      </w:r>
      <w:r w:rsidR="00FD2052">
        <w:rPr>
          <w:rFonts w:ascii="Times New Roman" w:hAnsi="Times New Roman" w:cs="Times New Roman"/>
          <w:sz w:val="32"/>
          <w:szCs w:val="32"/>
          <w:lang w:val="uk-UA"/>
        </w:rPr>
        <w:t xml:space="preserve"> вища</w:t>
      </w:r>
    </w:p>
    <w:p w:rsidR="00FD2052" w:rsidRDefault="00FD2052" w:rsidP="00763B41">
      <w:pPr>
        <w:tabs>
          <w:tab w:val="left" w:pos="9660"/>
        </w:tabs>
        <w:ind w:left="5812"/>
        <w:rPr>
          <w:rFonts w:ascii="Times New Roman" w:hAnsi="Times New Roman" w:cs="Times New Roman"/>
          <w:sz w:val="32"/>
          <w:szCs w:val="32"/>
          <w:lang w:val="uk-UA"/>
        </w:rPr>
      </w:pPr>
      <w:r w:rsidRPr="00FD2052"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  <w:t>Стаж роботи: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18 років</w:t>
      </w:r>
      <w:r w:rsidR="00763B41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763B41" w:rsidRDefault="00763B41" w:rsidP="00763B41">
      <w:pPr>
        <w:tabs>
          <w:tab w:val="left" w:pos="9660"/>
        </w:tabs>
        <w:ind w:left="581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 w:rsidRPr="00E6306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-151765</wp:posOffset>
            </wp:positionV>
            <wp:extent cx="5781675" cy="923925"/>
            <wp:effectExtent l="0" t="0" r="0" b="0"/>
            <wp:wrapNone/>
            <wp:docPr id="4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714380"/>
                      <a:chOff x="1643042" y="214290"/>
                      <a:chExt cx="5786478" cy="714380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786478" cy="71438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Педагогічне кредо</a:t>
                          </a:r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6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304800</wp:posOffset>
            </wp:positionV>
            <wp:extent cx="7429500" cy="4829175"/>
            <wp:effectExtent l="0" t="0" r="0" b="0"/>
            <wp:wrapNone/>
            <wp:docPr id="4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5000660"/>
                      <a:chOff x="642910" y="1285860"/>
                      <a:chExt cx="8286808" cy="5000660"/>
                    </a:xfrm>
                  </a:grpSpPr>
                  <a:sp>
                    <a:nvSpPr>
                      <a:cNvPr id="3" name="Скругленный прямоугольник 2"/>
                      <a:cNvSpPr/>
                    </a:nvSpPr>
                    <a:spPr>
                      <a:xfrm>
                        <a:off x="642910" y="1285860"/>
                        <a:ext cx="8286808" cy="500066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uk-UA" sz="36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Навчати:</a:t>
                          </a:r>
                          <a:endParaRPr lang="ru-RU" sz="3600" dirty="0" smtClean="0">
                            <a:solidFill>
                              <a:srgbClr val="00206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182563" lvl="0" indent="-182563">
                            <a:lnSpc>
                              <a:spcPct val="150000"/>
                            </a:lnSpc>
                            <a:buFontTx/>
                            <a:buChar char="-"/>
                          </a:pPr>
                          <a:r>
                            <a:rPr lang="uk-UA" sz="3600" b="1" i="1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легко</a:t>
                          </a:r>
                          <a:r>
                            <a:rPr lang="uk-UA" sz="36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, щоб не залякувати уми;</a:t>
                          </a:r>
                          <a:endParaRPr lang="ru-RU" sz="3600" dirty="0" smtClean="0">
                            <a:solidFill>
                              <a:srgbClr val="00206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182563" lvl="0" indent="-182563">
                            <a:lnSpc>
                              <a:spcPct val="150000"/>
                            </a:lnSpc>
                            <a:buFontTx/>
                            <a:buChar char="-"/>
                          </a:pPr>
                          <a:r>
                            <a:rPr lang="uk-UA" sz="3600" b="1" i="1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швидко</a:t>
                          </a:r>
                          <a:r>
                            <a:rPr lang="uk-UA" sz="36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, оскільки нам доводиться вивчати більше, ніж нашим предкам;</a:t>
                          </a:r>
                          <a:endParaRPr lang="ru-RU" sz="3600" dirty="0" smtClean="0">
                            <a:solidFill>
                              <a:srgbClr val="00206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182563" lvl="0" indent="-182563">
                            <a:lnSpc>
                              <a:spcPct val="150000"/>
                            </a:lnSpc>
                          </a:pPr>
                          <a:r>
                            <a:rPr lang="uk-UA" sz="36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uk-UA" sz="3600" b="1" i="1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ґрунтовно</a:t>
                          </a:r>
                          <a:r>
                            <a:rPr lang="uk-UA" sz="36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, щоб ми дійсно знали, а не тільки думали, що знаємо.</a:t>
                          </a:r>
                          <a:endParaRPr lang="uk-UA" sz="3600" dirty="0" smtClean="0">
                            <a:solidFill>
                              <a:srgbClr val="00206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63064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63064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63064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63064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63064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63064" w:rsidRDefault="00E6306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655FF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8550910</wp:posOffset>
            </wp:positionH>
            <wp:positionV relativeFrom="paragraph">
              <wp:posOffset>281305</wp:posOffset>
            </wp:positionV>
            <wp:extent cx="1428750" cy="1752600"/>
            <wp:effectExtent l="19050" t="0" r="0" b="0"/>
            <wp:wrapNone/>
            <wp:docPr id="47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6E4342" w:rsidP="00690C2F">
      <w:pPr>
        <w:ind w:left="3402"/>
        <w:rPr>
          <w:noProof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8322310</wp:posOffset>
            </wp:positionH>
            <wp:positionV relativeFrom="paragraph">
              <wp:posOffset>4982210</wp:posOffset>
            </wp:positionV>
            <wp:extent cx="1428750" cy="1752600"/>
            <wp:effectExtent l="19050" t="0" r="0" b="0"/>
            <wp:wrapNone/>
            <wp:docPr id="49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B67" w:rsidRPr="00D01B67">
        <w:rPr>
          <w:noProof/>
          <w:lang w:eastAsia="ru-RU"/>
        </w:rPr>
        <w:t xml:space="preserve"> </w:t>
      </w:r>
    </w:p>
    <w:p w:rsidR="00FA5D7E" w:rsidRP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763B41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-351790</wp:posOffset>
            </wp:positionV>
            <wp:extent cx="5429250" cy="923925"/>
            <wp:effectExtent l="0" t="0" r="0" b="0"/>
            <wp:wrapNone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29288" cy="928694"/>
                      <a:chOff x="1928794" y="1500174"/>
                      <a:chExt cx="5429288" cy="928694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928794" y="1500174"/>
                        <a:ext cx="5429288" cy="928694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Мої нагороди: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6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763B41" w:rsidRDefault="00763B41" w:rsidP="00763B41">
      <w:pPr>
        <w:pStyle w:val="a5"/>
        <w:spacing w:line="360" w:lineRule="auto"/>
        <w:ind w:left="1418"/>
        <w:rPr>
          <w:rFonts w:ascii="Times New Roman" w:hAnsi="Times New Roman"/>
          <w:sz w:val="28"/>
          <w:szCs w:val="28"/>
          <w:lang w:val="uk-UA"/>
        </w:rPr>
      </w:pPr>
    </w:p>
    <w:p w:rsidR="00FA5D7E" w:rsidRDefault="00FA5D7E" w:rsidP="00763B41">
      <w:pPr>
        <w:pStyle w:val="a5"/>
        <w:spacing w:line="360" w:lineRule="auto"/>
        <w:ind w:left="1418"/>
        <w:rPr>
          <w:rFonts w:ascii="Times New Roman" w:hAnsi="Times New Roman"/>
          <w:sz w:val="28"/>
          <w:szCs w:val="28"/>
          <w:lang w:val="uk-UA"/>
        </w:rPr>
      </w:pPr>
    </w:p>
    <w:p w:rsidR="00D01B67" w:rsidRDefault="00D01B67" w:rsidP="006E4342">
      <w:pPr>
        <w:pStyle w:val="a5"/>
        <w:numPr>
          <w:ilvl w:val="0"/>
          <w:numId w:val="1"/>
        </w:numPr>
        <w:spacing w:line="360" w:lineRule="auto"/>
        <w:ind w:left="141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Грамота Відділу освіти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Апостолівської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РДА, за вагомий внесок в проведення семінару вчителів математики, 2013 рік;</w:t>
      </w:r>
    </w:p>
    <w:p w:rsidR="00D01B67" w:rsidRDefault="00D01B67" w:rsidP="006E4342">
      <w:pPr>
        <w:pStyle w:val="a5"/>
        <w:spacing w:line="360" w:lineRule="auto"/>
        <w:ind w:left="1418"/>
        <w:rPr>
          <w:rFonts w:ascii="Times New Roman" w:hAnsi="Times New Roman"/>
          <w:sz w:val="28"/>
          <w:szCs w:val="28"/>
          <w:lang w:val="uk-UA"/>
        </w:rPr>
      </w:pPr>
    </w:p>
    <w:p w:rsidR="00D01B67" w:rsidRPr="00D01B67" w:rsidRDefault="006E4342" w:rsidP="006E4342">
      <w:pPr>
        <w:pStyle w:val="a5"/>
        <w:numPr>
          <w:ilvl w:val="0"/>
          <w:numId w:val="1"/>
        </w:numPr>
        <w:spacing w:line="360" w:lineRule="auto"/>
        <w:ind w:left="141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Грамота Відділу освіти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Апостолівської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РДА,</w:t>
      </w:r>
      <w:r w:rsidRPr="00D01B6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="00D01B67" w:rsidRPr="00D01B67">
        <w:rPr>
          <w:rFonts w:ascii="Times New Roman" w:hAnsi="Times New Roman"/>
          <w:sz w:val="28"/>
          <w:szCs w:val="28"/>
          <w:lang w:val="uk-UA"/>
        </w:rPr>
        <w:t>а бездоганну працю,ініціативність та творчість у вирішенні з</w:t>
      </w:r>
      <w:r w:rsidR="00D01B67" w:rsidRPr="00D01B67">
        <w:rPr>
          <w:rFonts w:ascii="Times New Roman" w:hAnsi="Times New Roman"/>
          <w:sz w:val="28"/>
          <w:szCs w:val="28"/>
          <w:lang w:val="uk-UA"/>
        </w:rPr>
        <w:t>а</w:t>
      </w:r>
      <w:r w:rsidR="00D01B67" w:rsidRPr="00D01B67">
        <w:rPr>
          <w:rFonts w:ascii="Times New Roman" w:hAnsi="Times New Roman"/>
          <w:sz w:val="28"/>
          <w:szCs w:val="28"/>
          <w:lang w:val="uk-UA"/>
        </w:rPr>
        <w:t>вдань навчання та виховання молоді, 2013 рік</w:t>
      </w:r>
      <w:r w:rsidR="00D01B67">
        <w:rPr>
          <w:rFonts w:ascii="Times New Roman" w:hAnsi="Times New Roman"/>
          <w:sz w:val="28"/>
          <w:szCs w:val="28"/>
          <w:lang w:val="uk-UA"/>
        </w:rPr>
        <w:t>;</w:t>
      </w:r>
    </w:p>
    <w:p w:rsidR="00D01B67" w:rsidRDefault="00D01B67" w:rsidP="006E4342">
      <w:pPr>
        <w:pStyle w:val="a5"/>
        <w:spacing w:line="360" w:lineRule="auto"/>
        <w:ind w:left="1418"/>
        <w:rPr>
          <w:rFonts w:ascii="Times New Roman" w:hAnsi="Times New Roman"/>
          <w:sz w:val="28"/>
          <w:szCs w:val="28"/>
          <w:lang w:val="uk-UA"/>
        </w:rPr>
      </w:pPr>
    </w:p>
    <w:p w:rsidR="00D01B67" w:rsidRDefault="00D01B67" w:rsidP="006E4342">
      <w:pPr>
        <w:pStyle w:val="a5"/>
        <w:numPr>
          <w:ilvl w:val="0"/>
          <w:numId w:val="1"/>
        </w:numPr>
        <w:spacing w:line="360" w:lineRule="auto"/>
        <w:ind w:left="141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Грамота Відділу освіти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Апостолівської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РДА, за сумлінне виконання своїх службових обов’язків, 2014 рік.</w:t>
      </w:r>
    </w:p>
    <w:p w:rsidR="00FD2052" w:rsidRDefault="00026F7A" w:rsidP="006E4342">
      <w:pPr>
        <w:ind w:left="141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6093460</wp:posOffset>
            </wp:positionH>
            <wp:positionV relativeFrom="paragraph">
              <wp:posOffset>184785</wp:posOffset>
            </wp:positionV>
            <wp:extent cx="2276475" cy="3124200"/>
            <wp:effectExtent l="19050" t="0" r="9525" b="0"/>
            <wp:wrapNone/>
            <wp:docPr id="10" name="Рисунок 2" descr="C:\Users\Дом\Desktop\shev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hevche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118110</wp:posOffset>
            </wp:positionV>
            <wp:extent cx="2238375" cy="3190875"/>
            <wp:effectExtent l="19050" t="0" r="9525" b="0"/>
            <wp:wrapNone/>
            <wp:docPr id="11" name="Рисунок 3" descr="G:\2014-06-04\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-06-04\О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118110</wp:posOffset>
            </wp:positionV>
            <wp:extent cx="2277745" cy="3133725"/>
            <wp:effectExtent l="19050" t="0" r="8255" b="0"/>
            <wp:wrapNone/>
            <wp:docPr id="9" name="Рисунок 1" descr="C:\Users\Дом\Desktop\shev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hevc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EE0" w:rsidRDefault="00CB7EE0" w:rsidP="001B421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ED273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8493760</wp:posOffset>
            </wp:positionH>
            <wp:positionV relativeFrom="paragraph">
              <wp:posOffset>168275</wp:posOffset>
            </wp:positionV>
            <wp:extent cx="1428750" cy="1752600"/>
            <wp:effectExtent l="19050" t="0" r="0" b="0"/>
            <wp:wrapNone/>
            <wp:docPr id="72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763B41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-351790</wp:posOffset>
            </wp:positionV>
            <wp:extent cx="5286375" cy="781050"/>
            <wp:effectExtent l="0" t="0" r="0" b="0"/>
            <wp:wrapNone/>
            <wp:docPr id="16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86412" cy="1000132"/>
                      <a:chOff x="1643042" y="214290"/>
                      <a:chExt cx="5286412" cy="1000132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286412" cy="1000132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Досягнення учнів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6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763B41" w:rsidRDefault="00763B41" w:rsidP="002D4B56">
      <w:pPr>
        <w:tabs>
          <w:tab w:val="left" w:pos="4770"/>
        </w:tabs>
        <w:ind w:left="340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232F" w:rsidRDefault="001F232F" w:rsidP="002D4B56">
      <w:pPr>
        <w:tabs>
          <w:tab w:val="left" w:pos="4770"/>
        </w:tabs>
        <w:ind w:left="340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2013-2014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232F" w:rsidRDefault="001F232F" w:rsidP="002D4B56">
      <w:pPr>
        <w:pStyle w:val="a5"/>
        <w:numPr>
          <w:ilvl w:val="0"/>
          <w:numId w:val="2"/>
        </w:numPr>
        <w:ind w:left="1701"/>
        <w:rPr>
          <w:rFonts w:ascii="Times New Roman" w:hAnsi="Times New Roman"/>
          <w:sz w:val="28"/>
          <w:szCs w:val="28"/>
          <w:lang w:val="uk-UA"/>
        </w:rPr>
      </w:pPr>
      <w:r w:rsidRPr="00457B6D">
        <w:rPr>
          <w:rFonts w:ascii="Times New Roman" w:hAnsi="Times New Roman"/>
          <w:sz w:val="28"/>
          <w:szCs w:val="28"/>
          <w:lang w:val="en-US"/>
        </w:rPr>
        <w:t>V</w:t>
      </w:r>
      <w:r w:rsidRPr="00457B6D">
        <w:rPr>
          <w:rFonts w:ascii="Times New Roman" w:hAnsi="Times New Roman"/>
          <w:sz w:val="28"/>
          <w:szCs w:val="28"/>
          <w:lang w:val="uk-UA"/>
        </w:rPr>
        <w:t xml:space="preserve"> місце</w:t>
      </w:r>
      <w:r>
        <w:rPr>
          <w:rFonts w:ascii="Times New Roman" w:hAnsi="Times New Roman"/>
          <w:sz w:val="28"/>
          <w:szCs w:val="28"/>
          <w:lang w:val="uk-UA"/>
        </w:rPr>
        <w:t>, ІІ тур Всеукраїнської олімпіади з математики, 7 клас</w:t>
      </w:r>
      <w:r w:rsidR="00CD22DE">
        <w:rPr>
          <w:rFonts w:ascii="Times New Roman" w:hAnsi="Times New Roman"/>
          <w:sz w:val="28"/>
          <w:szCs w:val="28"/>
          <w:lang w:val="uk-UA"/>
        </w:rPr>
        <w:t>;</w:t>
      </w:r>
    </w:p>
    <w:p w:rsidR="00CD22DE" w:rsidRDefault="00CD22DE" w:rsidP="002D4B56">
      <w:pPr>
        <w:pStyle w:val="a5"/>
        <w:ind w:left="1701"/>
        <w:rPr>
          <w:rFonts w:ascii="Times New Roman" w:hAnsi="Times New Roman"/>
          <w:sz w:val="28"/>
          <w:szCs w:val="28"/>
          <w:lang w:val="uk-UA"/>
        </w:rPr>
      </w:pPr>
    </w:p>
    <w:p w:rsidR="00FD2052" w:rsidRDefault="001F232F" w:rsidP="002D4B56">
      <w:pPr>
        <w:pStyle w:val="a5"/>
        <w:numPr>
          <w:ilvl w:val="0"/>
          <w:numId w:val="2"/>
        </w:numPr>
        <w:ind w:left="1701"/>
        <w:rPr>
          <w:rFonts w:ascii="Times New Roman" w:hAnsi="Times New Roman"/>
          <w:sz w:val="28"/>
          <w:szCs w:val="28"/>
          <w:lang w:val="uk-UA"/>
        </w:rPr>
      </w:pPr>
      <w:r w:rsidRPr="001F232F">
        <w:rPr>
          <w:rFonts w:ascii="Times New Roman" w:hAnsi="Times New Roman"/>
          <w:sz w:val="28"/>
          <w:szCs w:val="28"/>
          <w:lang w:val="en-US"/>
        </w:rPr>
        <w:t>VIII</w:t>
      </w:r>
      <w:r w:rsidRPr="001F232F">
        <w:rPr>
          <w:rFonts w:ascii="Times New Roman" w:hAnsi="Times New Roman"/>
          <w:sz w:val="28"/>
          <w:szCs w:val="28"/>
        </w:rPr>
        <w:t xml:space="preserve"> </w:t>
      </w:r>
      <w:r w:rsidRPr="001F232F">
        <w:rPr>
          <w:rFonts w:ascii="Times New Roman" w:hAnsi="Times New Roman"/>
          <w:sz w:val="28"/>
          <w:szCs w:val="28"/>
          <w:lang w:val="uk-UA"/>
        </w:rPr>
        <w:t>місце, ІІ тур Всеукраїнської олімпіади з математики, 9 клас</w:t>
      </w:r>
      <w:r w:rsidR="00CD22DE">
        <w:rPr>
          <w:rFonts w:ascii="Times New Roman" w:hAnsi="Times New Roman"/>
          <w:sz w:val="28"/>
          <w:szCs w:val="28"/>
          <w:lang w:val="uk-UA"/>
        </w:rPr>
        <w:t>;</w:t>
      </w:r>
    </w:p>
    <w:p w:rsidR="00CD22DE" w:rsidRPr="00CD22DE" w:rsidRDefault="00CD22DE" w:rsidP="002D4B56">
      <w:pPr>
        <w:pStyle w:val="a5"/>
        <w:ind w:left="1701"/>
        <w:rPr>
          <w:rFonts w:ascii="Times New Roman" w:hAnsi="Times New Roman"/>
          <w:sz w:val="28"/>
          <w:szCs w:val="28"/>
          <w:lang w:val="uk-UA"/>
        </w:rPr>
      </w:pPr>
    </w:p>
    <w:p w:rsidR="00CD22DE" w:rsidRPr="001F232F" w:rsidRDefault="00CD22DE" w:rsidP="002D4B56">
      <w:pPr>
        <w:pStyle w:val="a5"/>
        <w:numPr>
          <w:ilvl w:val="0"/>
          <w:numId w:val="2"/>
        </w:numPr>
        <w:ind w:left="170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Дипломи лауреатів за призові місця (1 - 10) у всеукраїнських конкурсах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Мультітест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»,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Альбус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»,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Олімпус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2D4B56" w:rsidP="00CB7EE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6150610</wp:posOffset>
            </wp:positionH>
            <wp:positionV relativeFrom="paragraph">
              <wp:posOffset>112448</wp:posOffset>
            </wp:positionV>
            <wp:extent cx="2124075" cy="3032707"/>
            <wp:effectExtent l="19050" t="0" r="9525" b="0"/>
            <wp:wrapNone/>
            <wp:docPr id="17" name="Рисунок 5" descr="G:\2014-06-0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4-06-04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73175</wp:posOffset>
            </wp:positionV>
            <wp:extent cx="2190750" cy="3105000"/>
            <wp:effectExtent l="19050" t="0" r="0" b="0"/>
            <wp:wrapNone/>
            <wp:docPr id="19" name="Рисунок 7" descr="C:\Users\Дом\Desktop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15875</wp:posOffset>
            </wp:positionV>
            <wp:extent cx="2228850" cy="3162300"/>
            <wp:effectExtent l="19050" t="0" r="0" b="0"/>
            <wp:wrapNone/>
            <wp:docPr id="18" name="Рисунок 6" descr="C:\Users\Дом\Desktop\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763B41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8493760</wp:posOffset>
            </wp:positionH>
            <wp:positionV relativeFrom="paragraph">
              <wp:posOffset>323850</wp:posOffset>
            </wp:positionV>
            <wp:extent cx="1428750" cy="1752600"/>
            <wp:effectExtent l="19050" t="0" r="0" b="0"/>
            <wp:wrapNone/>
            <wp:docPr id="51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26F7A" w:rsidRDefault="00026F7A" w:rsidP="00026F7A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026F7A" w:rsidP="00026F7A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-351790</wp:posOffset>
            </wp:positionV>
            <wp:extent cx="5286375" cy="1000125"/>
            <wp:effectExtent l="0" t="0" r="0" b="0"/>
            <wp:wrapNone/>
            <wp:docPr id="2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86412" cy="1000132"/>
                      <a:chOff x="1643042" y="214290"/>
                      <a:chExt cx="5286412" cy="1000132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286412" cy="1000132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32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Курси підвищення кваліфікації</a:t>
                          </a:r>
                          <a:r>
                            <a:rPr lang="uk-UA" sz="32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2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8F3BE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8322310</wp:posOffset>
            </wp:positionH>
            <wp:positionV relativeFrom="paragraph">
              <wp:posOffset>4982210</wp:posOffset>
            </wp:positionV>
            <wp:extent cx="1428750" cy="1752600"/>
            <wp:effectExtent l="19050" t="0" r="0" b="0"/>
            <wp:wrapNone/>
            <wp:docPr id="53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2237" w:rsidRDefault="008F3BE1" w:rsidP="008F3BE1">
      <w:pPr>
        <w:tabs>
          <w:tab w:val="left" w:pos="5880"/>
        </w:tabs>
        <w:ind w:left="340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7F2237" w:rsidRDefault="007F2237" w:rsidP="008F3BE1">
      <w:pPr>
        <w:pStyle w:val="a5"/>
        <w:numPr>
          <w:ilvl w:val="0"/>
          <w:numId w:val="3"/>
        </w:numPr>
        <w:ind w:left="1701"/>
        <w:rPr>
          <w:rFonts w:ascii="Times New Roman" w:hAnsi="Times New Roman"/>
          <w:sz w:val="28"/>
          <w:szCs w:val="28"/>
          <w:lang w:val="uk-UA"/>
        </w:rPr>
      </w:pPr>
      <w:r w:rsidRPr="007F2237">
        <w:rPr>
          <w:rFonts w:ascii="Times New Roman" w:hAnsi="Times New Roman"/>
          <w:sz w:val="28"/>
          <w:szCs w:val="28"/>
          <w:lang w:val="uk-UA"/>
        </w:rPr>
        <w:t>2011 рік. Підвищення кваліфікації вчителів математики. Дніпропетровський обласний інститут післядипло</w:t>
      </w:r>
      <w:r w:rsidRPr="007F2237">
        <w:rPr>
          <w:rFonts w:ascii="Times New Roman" w:hAnsi="Times New Roman"/>
          <w:sz w:val="28"/>
          <w:szCs w:val="28"/>
          <w:lang w:val="uk-UA"/>
        </w:rPr>
        <w:t>м</w:t>
      </w:r>
      <w:r w:rsidRPr="007F2237">
        <w:rPr>
          <w:rFonts w:ascii="Times New Roman" w:hAnsi="Times New Roman"/>
          <w:sz w:val="28"/>
          <w:szCs w:val="28"/>
          <w:lang w:val="uk-UA"/>
        </w:rPr>
        <w:t>ної педагогічної освіти.</w:t>
      </w:r>
    </w:p>
    <w:p w:rsidR="007F2237" w:rsidRDefault="007F2237" w:rsidP="008F3BE1">
      <w:pPr>
        <w:pStyle w:val="a5"/>
        <w:ind w:left="1701"/>
        <w:rPr>
          <w:rFonts w:ascii="Times New Roman" w:hAnsi="Times New Roman"/>
          <w:sz w:val="28"/>
          <w:szCs w:val="28"/>
          <w:lang w:val="uk-UA"/>
        </w:rPr>
      </w:pPr>
    </w:p>
    <w:p w:rsidR="007F2237" w:rsidRPr="007F2237" w:rsidRDefault="007F2237" w:rsidP="008F3BE1">
      <w:pPr>
        <w:pStyle w:val="a5"/>
        <w:numPr>
          <w:ilvl w:val="0"/>
          <w:numId w:val="3"/>
        </w:numPr>
        <w:ind w:left="170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2013 рік. </w:t>
      </w:r>
      <w:r w:rsidRPr="007F2237">
        <w:rPr>
          <w:rFonts w:ascii="Times New Roman" w:hAnsi="Times New Roman"/>
          <w:sz w:val="28"/>
          <w:szCs w:val="28"/>
          <w:lang w:val="uk-UA"/>
        </w:rPr>
        <w:t>Підвищення кваліфікації вчителів математики</w:t>
      </w:r>
      <w:r>
        <w:rPr>
          <w:rFonts w:ascii="Times New Roman" w:hAnsi="Times New Roman"/>
          <w:sz w:val="28"/>
          <w:szCs w:val="28"/>
          <w:lang w:val="uk-UA"/>
        </w:rPr>
        <w:t>, які додатково викладають інформатику</w:t>
      </w:r>
      <w:r w:rsidRPr="007F2237">
        <w:rPr>
          <w:rFonts w:ascii="Times New Roman" w:hAnsi="Times New Roman"/>
          <w:sz w:val="28"/>
          <w:szCs w:val="28"/>
          <w:lang w:val="uk-UA"/>
        </w:rPr>
        <w:t>. Дніпропе</w:t>
      </w:r>
      <w:r w:rsidRPr="007F2237">
        <w:rPr>
          <w:rFonts w:ascii="Times New Roman" w:hAnsi="Times New Roman"/>
          <w:sz w:val="28"/>
          <w:szCs w:val="28"/>
          <w:lang w:val="uk-UA"/>
        </w:rPr>
        <w:t>т</w:t>
      </w:r>
      <w:r w:rsidRPr="007F2237">
        <w:rPr>
          <w:rFonts w:ascii="Times New Roman" w:hAnsi="Times New Roman"/>
          <w:sz w:val="28"/>
          <w:szCs w:val="28"/>
          <w:lang w:val="uk-UA"/>
        </w:rPr>
        <w:t>ровський обласний інститут післядипломної педагогічної освіти.</w:t>
      </w:r>
    </w:p>
    <w:p w:rsidR="00FD2052" w:rsidRPr="007F2237" w:rsidRDefault="00026F7A" w:rsidP="00CD22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254635</wp:posOffset>
            </wp:positionV>
            <wp:extent cx="2952750" cy="4133850"/>
            <wp:effectExtent l="19050" t="0" r="0" b="0"/>
            <wp:wrapNone/>
            <wp:docPr id="24" name="Рисунок 4" descr="C:\Users\Дом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254635</wp:posOffset>
            </wp:positionV>
            <wp:extent cx="2800350" cy="4133850"/>
            <wp:effectExtent l="19050" t="0" r="0" b="0"/>
            <wp:wrapNone/>
            <wp:docPr id="25" name="Рисунок 5" descr="C:\Users\Дом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2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763B41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8503285</wp:posOffset>
            </wp:positionH>
            <wp:positionV relativeFrom="paragraph">
              <wp:posOffset>2540</wp:posOffset>
            </wp:positionV>
            <wp:extent cx="1428750" cy="1752600"/>
            <wp:effectExtent l="19050" t="0" r="0" b="0"/>
            <wp:wrapNone/>
            <wp:docPr id="58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8F3BE1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8322310</wp:posOffset>
            </wp:positionH>
            <wp:positionV relativeFrom="paragraph">
              <wp:posOffset>4982210</wp:posOffset>
            </wp:positionV>
            <wp:extent cx="1428750" cy="1752600"/>
            <wp:effectExtent l="19050" t="0" r="0" b="0"/>
            <wp:wrapNone/>
            <wp:docPr id="55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17D" w:rsidRDefault="00763B41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-494665</wp:posOffset>
            </wp:positionV>
            <wp:extent cx="5000625" cy="857250"/>
            <wp:effectExtent l="0" t="0" r="0" b="0"/>
            <wp:wrapNone/>
            <wp:docPr id="33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00660" cy="857256"/>
                      <a:chOff x="2357422" y="1500174"/>
                      <a:chExt cx="5000660" cy="857256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2357422" y="1500174"/>
                        <a:ext cx="5000660" cy="8572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Моє хобі: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6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546870" w:rsidRDefault="001E00B9" w:rsidP="008F3BE1">
      <w:pPr>
        <w:ind w:left="851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У вільний час разом із своїми вихованцями люблю займатись туризмом. За часи роботи в школі, ми відвідали багато цікавих природних пам’яток. </w:t>
      </w:r>
    </w:p>
    <w:p w:rsidR="00056F3F" w:rsidRDefault="00546870" w:rsidP="008F3BE1">
      <w:pPr>
        <w:ind w:left="851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2006 році відбувся перший туристи</w:t>
      </w:r>
      <w:r w:rsidR="00C52401">
        <w:rPr>
          <w:rFonts w:ascii="Times New Roman" w:hAnsi="Times New Roman" w:cs="Times New Roman"/>
          <w:sz w:val="32"/>
          <w:szCs w:val="32"/>
          <w:lang w:val="uk-UA"/>
        </w:rPr>
        <w:t>чний похід до Криму. Цілий загі</w:t>
      </w:r>
      <w:r w:rsidR="00056F3F">
        <w:rPr>
          <w:rFonts w:ascii="Times New Roman" w:hAnsi="Times New Roman" w:cs="Times New Roman"/>
          <w:sz w:val="32"/>
          <w:szCs w:val="32"/>
          <w:lang w:val="uk-UA"/>
        </w:rPr>
        <w:t>н учнів різного віку здій</w:t>
      </w:r>
      <w:r w:rsidR="00056F3F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056F3F">
        <w:rPr>
          <w:rFonts w:ascii="Times New Roman" w:hAnsi="Times New Roman" w:cs="Times New Roman"/>
          <w:sz w:val="32"/>
          <w:szCs w:val="32"/>
          <w:lang w:val="uk-UA"/>
        </w:rPr>
        <w:t xml:space="preserve">нили </w:t>
      </w:r>
      <w:r w:rsidR="00C52401">
        <w:rPr>
          <w:rFonts w:ascii="Times New Roman" w:hAnsi="Times New Roman" w:cs="Times New Roman"/>
          <w:sz w:val="32"/>
          <w:szCs w:val="32"/>
          <w:lang w:val="uk-UA"/>
        </w:rPr>
        <w:t xml:space="preserve"> підйом на гору </w:t>
      </w:r>
      <w:proofErr w:type="spellStart"/>
      <w:r w:rsidR="00C52401">
        <w:rPr>
          <w:rFonts w:ascii="Times New Roman" w:hAnsi="Times New Roman" w:cs="Times New Roman"/>
          <w:sz w:val="32"/>
          <w:szCs w:val="32"/>
          <w:lang w:val="uk-UA"/>
        </w:rPr>
        <w:t>Дімерджи</w:t>
      </w:r>
      <w:proofErr w:type="spellEnd"/>
      <w:r w:rsidR="00C52401">
        <w:rPr>
          <w:rFonts w:ascii="Times New Roman" w:hAnsi="Times New Roman" w:cs="Times New Roman"/>
          <w:sz w:val="32"/>
          <w:szCs w:val="32"/>
          <w:lang w:val="uk-UA"/>
        </w:rPr>
        <w:t>, де розбили великий туристичний табір. Шість днів</w:t>
      </w:r>
      <w:r w:rsidR="00056F3F">
        <w:rPr>
          <w:rFonts w:ascii="Times New Roman" w:hAnsi="Times New Roman" w:cs="Times New Roman"/>
          <w:sz w:val="32"/>
          <w:szCs w:val="32"/>
          <w:lang w:val="uk-UA"/>
        </w:rPr>
        <w:t xml:space="preserve"> ми готували їжу на вогнищі та прогулювались місцевою територією</w:t>
      </w:r>
      <w:r w:rsidR="007D049D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56F3F">
        <w:rPr>
          <w:rFonts w:ascii="Times New Roman" w:hAnsi="Times New Roman" w:cs="Times New Roman"/>
          <w:sz w:val="32"/>
          <w:szCs w:val="32"/>
          <w:lang w:val="uk-UA"/>
        </w:rPr>
        <w:t>Наступним маршрутом було</w:t>
      </w:r>
      <w:r w:rsidR="007D049D">
        <w:rPr>
          <w:rFonts w:ascii="Times New Roman" w:hAnsi="Times New Roman" w:cs="Times New Roman"/>
          <w:sz w:val="32"/>
          <w:szCs w:val="32"/>
          <w:lang w:val="uk-UA"/>
        </w:rPr>
        <w:t xml:space="preserve"> побережжя Чор</w:t>
      </w:r>
      <w:r w:rsidR="00056F3F">
        <w:rPr>
          <w:rFonts w:ascii="Times New Roman" w:hAnsi="Times New Roman" w:cs="Times New Roman"/>
          <w:sz w:val="32"/>
          <w:szCs w:val="32"/>
          <w:lang w:val="uk-UA"/>
        </w:rPr>
        <w:t>ного моря. 5 днів діти відпочивали в умовах морського клімату.</w:t>
      </w:r>
    </w:p>
    <w:p w:rsidR="00552A64" w:rsidRDefault="00056F3F" w:rsidP="008F3BE1">
      <w:pPr>
        <w:ind w:left="851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Починаючи з 2010 року 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 xml:space="preserve">кожне літо ми ходимо походами на </w:t>
      </w:r>
      <w:r>
        <w:rPr>
          <w:rFonts w:ascii="Times New Roman" w:hAnsi="Times New Roman" w:cs="Times New Roman"/>
          <w:sz w:val="32"/>
          <w:szCs w:val="32"/>
          <w:lang w:val="uk-UA"/>
        </w:rPr>
        <w:t>острів Хорти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>ця. Там відвідуємо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кра</w:t>
      </w:r>
      <w:r>
        <w:rPr>
          <w:rFonts w:ascii="Times New Roman" w:hAnsi="Times New Roman" w:cs="Times New Roman"/>
          <w:sz w:val="32"/>
          <w:szCs w:val="32"/>
          <w:lang w:val="uk-UA"/>
        </w:rPr>
        <w:t>є</w:t>
      </w:r>
      <w:r>
        <w:rPr>
          <w:rFonts w:ascii="Times New Roman" w:hAnsi="Times New Roman" w:cs="Times New Roman"/>
          <w:sz w:val="32"/>
          <w:szCs w:val="32"/>
          <w:lang w:val="uk-UA"/>
        </w:rPr>
        <w:t>знавч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>ий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музе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 xml:space="preserve">й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Запорізької Січі, 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>катаємось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на пароплаві по Дніпру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>, вчимося із альпіністським спор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>я</w:t>
      </w:r>
      <w:r w:rsidR="00552A64">
        <w:rPr>
          <w:rFonts w:ascii="Times New Roman" w:hAnsi="Times New Roman" w:cs="Times New Roman"/>
          <w:sz w:val="32"/>
          <w:szCs w:val="32"/>
          <w:lang w:val="uk-UA"/>
        </w:rPr>
        <w:t>дженням  лазити по скалах.</w:t>
      </w:r>
    </w:p>
    <w:p w:rsidR="0054512C" w:rsidRDefault="0054512C" w:rsidP="008F3BE1">
      <w:pPr>
        <w:ind w:left="851" w:firstLine="709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Під час навчального року</w:t>
      </w:r>
      <w:r w:rsidR="00056F3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на одні з вихідних вирушаємо до міста Кривого Рогу. Наша звичайна розважальна програма включає в себе відвідування міського басейну, катання на ковзанах, похід в к</w:t>
      </w:r>
      <w:r>
        <w:rPr>
          <w:rFonts w:ascii="Times New Roman" w:hAnsi="Times New Roman" w:cs="Times New Roman"/>
          <w:sz w:val="32"/>
          <w:szCs w:val="32"/>
          <w:lang w:val="uk-UA"/>
        </w:rPr>
        <w:t>і</w:t>
      </w:r>
      <w:r>
        <w:rPr>
          <w:rFonts w:ascii="Times New Roman" w:hAnsi="Times New Roman" w:cs="Times New Roman"/>
          <w:sz w:val="32"/>
          <w:szCs w:val="32"/>
          <w:lang w:val="uk-UA"/>
        </w:rPr>
        <w:t>но</w:t>
      </w:r>
      <w:r w:rsidR="008F3BE1">
        <w:rPr>
          <w:rFonts w:ascii="Times New Roman" w:hAnsi="Times New Roman" w:cs="Times New Roman"/>
          <w:sz w:val="32"/>
          <w:szCs w:val="32"/>
          <w:lang w:val="uk-UA"/>
        </w:rPr>
        <w:t>, музеї.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</w:p>
    <w:p w:rsidR="001E2B04" w:rsidRDefault="008F3BE1" w:rsidP="001E00B9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166370</wp:posOffset>
            </wp:positionV>
            <wp:extent cx="2962275" cy="2219325"/>
            <wp:effectExtent l="19050" t="0" r="9525" b="0"/>
            <wp:wrapNone/>
            <wp:docPr id="23" name="Рисунок 3" descr="D:\фотографии\Семья Шевченко\2013 год\Хортиця 2013\scj5mwril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Семья Шевченко\2013 год\Хортиця 2013\scj5mwrilx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166370</wp:posOffset>
            </wp:positionV>
            <wp:extent cx="2908300" cy="2181225"/>
            <wp:effectExtent l="19050" t="0" r="6350" b="0"/>
            <wp:wrapNone/>
            <wp:docPr id="4" name="Рисунок 2" descr="D:\фотографии\Семья Шевченко\2013 год\Хортиця 2013\QSS5KpqPV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Семья Шевченко\2013 год\Хортиця 2013\QSS5KpqPVh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B04" w:rsidRDefault="001E2B04" w:rsidP="001E00B9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1E2B04" w:rsidRDefault="001E2B04" w:rsidP="001E00B9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1E2B04" w:rsidRDefault="00FA5D7E" w:rsidP="001E00B9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8436610</wp:posOffset>
            </wp:positionH>
            <wp:positionV relativeFrom="paragraph">
              <wp:posOffset>83820</wp:posOffset>
            </wp:positionV>
            <wp:extent cx="1428750" cy="1752600"/>
            <wp:effectExtent l="19050" t="0" r="0" b="0"/>
            <wp:wrapNone/>
            <wp:docPr id="59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17D" w:rsidRDefault="00964341" w:rsidP="001E00B9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8F3BE1">
      <w:pPr>
        <w:spacing w:line="360" w:lineRule="auto"/>
        <w:ind w:left="709" w:firstLine="508"/>
        <w:rPr>
          <w:rFonts w:ascii="Times New Roman" w:hAnsi="Times New Roman" w:cs="Times New Roman"/>
          <w:sz w:val="28"/>
          <w:szCs w:val="28"/>
          <w:lang w:val="uk-UA"/>
        </w:rPr>
      </w:pPr>
    </w:p>
    <w:p w:rsidR="004616C4" w:rsidRDefault="004616C4" w:rsidP="008F3BE1">
      <w:pPr>
        <w:spacing w:line="360" w:lineRule="auto"/>
        <w:ind w:left="709" w:firstLine="5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-494665</wp:posOffset>
            </wp:positionV>
            <wp:extent cx="5105400" cy="781050"/>
            <wp:effectExtent l="0" t="0" r="0" b="0"/>
            <wp:wrapNone/>
            <wp:docPr id="3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07817" cy="785818"/>
                      <a:chOff x="2214545" y="3000372"/>
                      <a:chExt cx="5107817" cy="785818"/>
                    </a:xfrm>
                  </a:grpSpPr>
                  <a:sp>
                    <a:nvSpPr>
                      <a:cNvPr id="3" name="Скругленный прямоугольник 2"/>
                      <a:cNvSpPr/>
                    </a:nvSpPr>
                    <a:spPr>
                      <a:xfrm>
                        <a:off x="2214545" y="3000372"/>
                        <a:ext cx="5107817" cy="78581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Візитна картка</a:t>
                          </a:r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6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D01B67" w:rsidRPr="005B32FF" w:rsidRDefault="00D01B67" w:rsidP="008F3BE1">
      <w:pPr>
        <w:spacing w:line="360" w:lineRule="auto"/>
        <w:ind w:left="709" w:firstLine="508"/>
        <w:rPr>
          <w:rFonts w:ascii="Times New Roman" w:hAnsi="Times New Roman" w:cs="Times New Roman"/>
          <w:sz w:val="28"/>
          <w:szCs w:val="28"/>
          <w:lang w:val="uk-UA"/>
        </w:rPr>
      </w:pPr>
      <w:r w:rsidRPr="005B32FF">
        <w:rPr>
          <w:rFonts w:ascii="Times New Roman" w:hAnsi="Times New Roman" w:cs="Times New Roman"/>
          <w:sz w:val="28"/>
          <w:szCs w:val="28"/>
          <w:lang w:val="uk-UA"/>
        </w:rPr>
        <w:t>Де та межа у роботі вчителя і коли саме настає момент, коли про діяльність педагога кажуть: «Це справжня тво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>чість».</w:t>
      </w:r>
      <w:r w:rsidR="008F3B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>А цьому моменту передують тисячі спроб і помилок, безліч прочитаної літератури, життєва мудрість та по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>тійна робота над собою, втілення намічених планів у реальність.</w:t>
      </w:r>
      <w:r w:rsidR="005B32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 xml:space="preserve">Ця мить настає тоді, коли усі звичні, усталені схеми працюють безвідмовно, коли вся система діє як бездоганний механізм. А чи можливо таке? </w:t>
      </w:r>
    </w:p>
    <w:p w:rsidR="00D01B67" w:rsidRPr="005B32FF" w:rsidRDefault="00D01B67" w:rsidP="00763B41">
      <w:pPr>
        <w:spacing w:line="360" w:lineRule="auto"/>
        <w:ind w:left="709" w:firstLine="508"/>
        <w:rPr>
          <w:rFonts w:ascii="Times New Roman" w:hAnsi="Times New Roman" w:cs="Times New Roman"/>
          <w:sz w:val="28"/>
          <w:szCs w:val="28"/>
          <w:lang w:val="uk-UA"/>
        </w:rPr>
      </w:pPr>
      <w:r w:rsidRPr="005B32FF">
        <w:rPr>
          <w:rFonts w:ascii="Times New Roman" w:hAnsi="Times New Roman" w:cs="Times New Roman"/>
          <w:sz w:val="28"/>
          <w:szCs w:val="28"/>
          <w:lang w:val="uk-UA"/>
        </w:rPr>
        <w:t>Коли ми переступаємо поріг школи в якості педагога у нас є здобуті певні базові знання. Те без чого не може бути основи праці. Це наш умовний фундамент. А чи цього достатньо? Протягом певного часу, як море роками відшліф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>вує гальку так і ми вдосконалюємо, відточуємо навики і вміння. А чи тепер достатньо?Коли ми даємо відкриті уроки, атестуємось, проводимо семінари, творчі звіти, наш характер та наші переконання стають міцними, як горіхи.</w:t>
      </w:r>
    </w:p>
    <w:p w:rsidR="00D01B67" w:rsidRPr="005B32FF" w:rsidRDefault="00D01B67" w:rsidP="00763B41">
      <w:pPr>
        <w:spacing w:line="360" w:lineRule="auto"/>
        <w:ind w:left="709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B32FF">
        <w:rPr>
          <w:rFonts w:ascii="Times New Roman" w:hAnsi="Times New Roman" w:cs="Times New Roman"/>
          <w:sz w:val="28"/>
          <w:szCs w:val="28"/>
          <w:lang w:val="uk-UA"/>
        </w:rPr>
        <w:t>Але пам’ятаємо, що всі є неповторною індивідуальністю, і реалізуючи себе в професії ми можемо додати свою родзинку творчості, або перчинку характеру, чи підсолодити своєю добротою, а інколи і підсолити критичним словом. І навіть в такій точній науці не можна обійтися без поетичної музи. А чи на цьому закінчується процес формування особистості вчителя?</w:t>
      </w:r>
      <w:r w:rsidR="00763B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B32FF">
        <w:rPr>
          <w:rFonts w:ascii="Times New Roman" w:hAnsi="Times New Roman" w:cs="Times New Roman"/>
          <w:sz w:val="28"/>
          <w:szCs w:val="28"/>
          <w:lang w:val="uk-UA"/>
        </w:rPr>
        <w:t xml:space="preserve">Хочеться відповісти на це запитання словами Сенеки: </w:t>
      </w:r>
    </w:p>
    <w:p w:rsidR="00D01B67" w:rsidRPr="005B32FF" w:rsidRDefault="00763B41" w:rsidP="004616C4">
      <w:pPr>
        <w:spacing w:line="360" w:lineRule="auto"/>
        <w:ind w:left="2694" w:firstLine="93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8150860</wp:posOffset>
            </wp:positionH>
            <wp:positionV relativeFrom="paragraph">
              <wp:posOffset>67945</wp:posOffset>
            </wp:positionV>
            <wp:extent cx="1428750" cy="1752600"/>
            <wp:effectExtent l="19050" t="0" r="0" b="0"/>
            <wp:wrapNone/>
            <wp:docPr id="57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B67" w:rsidRPr="005B32FF">
        <w:rPr>
          <w:rFonts w:ascii="Times New Roman" w:hAnsi="Times New Roman" w:cs="Times New Roman"/>
          <w:i/>
          <w:sz w:val="28"/>
          <w:szCs w:val="28"/>
          <w:lang w:val="uk-UA"/>
        </w:rPr>
        <w:t>«Тобі здається високим те, від чого ти далеко,</w:t>
      </w:r>
    </w:p>
    <w:p w:rsidR="00D01B67" w:rsidRPr="005B32FF" w:rsidRDefault="00D01B67" w:rsidP="004616C4">
      <w:pPr>
        <w:spacing w:line="360" w:lineRule="auto"/>
        <w:ind w:left="2694" w:firstLine="93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B32FF">
        <w:rPr>
          <w:rFonts w:ascii="Times New Roman" w:hAnsi="Times New Roman" w:cs="Times New Roman"/>
          <w:i/>
          <w:sz w:val="28"/>
          <w:szCs w:val="28"/>
          <w:lang w:val="uk-UA"/>
        </w:rPr>
        <w:t>А підіймешся на гору – і воно здається низьким.</w:t>
      </w:r>
    </w:p>
    <w:p w:rsidR="00D01B67" w:rsidRPr="005B32FF" w:rsidRDefault="00D01B67" w:rsidP="004616C4">
      <w:pPr>
        <w:spacing w:line="360" w:lineRule="auto"/>
        <w:ind w:left="2694" w:firstLine="93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B32FF">
        <w:rPr>
          <w:rFonts w:ascii="Times New Roman" w:hAnsi="Times New Roman" w:cs="Times New Roman"/>
          <w:i/>
          <w:sz w:val="28"/>
          <w:szCs w:val="28"/>
          <w:lang w:val="uk-UA"/>
        </w:rPr>
        <w:t>І тоді тобі захочеться зійти ще вище.</w:t>
      </w:r>
    </w:p>
    <w:p w:rsidR="0099617D" w:rsidRPr="005B32FF" w:rsidRDefault="00D01B67" w:rsidP="004616C4">
      <w:pPr>
        <w:spacing w:line="360" w:lineRule="auto"/>
        <w:ind w:left="2694" w:firstLine="934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B32FF">
        <w:rPr>
          <w:rFonts w:ascii="Times New Roman" w:hAnsi="Times New Roman" w:cs="Times New Roman"/>
          <w:i/>
          <w:sz w:val="28"/>
          <w:szCs w:val="28"/>
          <w:lang w:val="uk-UA"/>
        </w:rPr>
        <w:t>Те, що ти вважав раніше вершиною, - насправді лише сходинка»</w:t>
      </w:r>
    </w:p>
    <w:p w:rsidR="00026F7A" w:rsidRDefault="00026F7A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-170815</wp:posOffset>
            </wp:positionV>
            <wp:extent cx="5676900" cy="781050"/>
            <wp:effectExtent l="0" t="0" r="0" b="0"/>
            <wp:wrapNone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79320" cy="785818"/>
                      <a:chOff x="1643042" y="3000372"/>
                      <a:chExt cx="5679320" cy="785818"/>
                    </a:xfrm>
                  </a:grpSpPr>
                  <a:sp>
                    <a:nvSpPr>
                      <a:cNvPr id="4" name="Скругленный прямоугольник 3"/>
                      <a:cNvSpPr/>
                    </a:nvSpPr>
                    <a:spPr>
                      <a:xfrm>
                        <a:off x="1643042" y="3000372"/>
                        <a:ext cx="5679320" cy="78581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Науково-методична діяльність: </a:t>
                          </a:r>
                          <a:r>
                            <a:rPr lang="uk-UA" sz="28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28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4616C4" w:rsidRDefault="004616C4" w:rsidP="004616C4">
      <w:pPr>
        <w:ind w:left="1134" w:firstLine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  <w:sectPr w:rsidR="004616C4" w:rsidSect="00763B41">
          <w:headerReference w:type="default" r:id="rId19"/>
          <w:pgSz w:w="16838" w:h="11906" w:orient="landscape"/>
          <w:pgMar w:top="284" w:right="1134" w:bottom="709" w:left="709" w:header="709" w:footer="709" w:gutter="0"/>
          <w:cols w:space="708"/>
          <w:docGrid w:linePitch="360"/>
        </w:sectPr>
      </w:pPr>
    </w:p>
    <w:p w:rsidR="004616C4" w:rsidRPr="004616C4" w:rsidRDefault="004616C4" w:rsidP="004616C4">
      <w:pPr>
        <w:ind w:left="1134"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3B5C" w:rsidRPr="00873F04" w:rsidRDefault="00353B5C" w:rsidP="004616C4">
      <w:pPr>
        <w:ind w:left="1134" w:firstLine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73F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2012 </w:t>
      </w:r>
      <w:r w:rsidR="00F0172C">
        <w:rPr>
          <w:rFonts w:ascii="Times New Roman" w:hAnsi="Times New Roman" w:cs="Times New Roman"/>
          <w:b/>
          <w:sz w:val="32"/>
          <w:szCs w:val="32"/>
          <w:lang w:val="uk-UA"/>
        </w:rPr>
        <w:t xml:space="preserve">- 2013 </w:t>
      </w:r>
      <w:proofErr w:type="spellStart"/>
      <w:r w:rsidR="00F0172C">
        <w:rPr>
          <w:rFonts w:ascii="Times New Roman" w:hAnsi="Times New Roman" w:cs="Times New Roman"/>
          <w:b/>
          <w:sz w:val="32"/>
          <w:szCs w:val="32"/>
          <w:lang w:val="uk-UA"/>
        </w:rPr>
        <w:t>н.р</w:t>
      </w:r>
      <w:proofErr w:type="spellEnd"/>
      <w:r w:rsidR="00F0172C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 w:rsidR="00873F04" w:rsidRPr="00873F04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</w:p>
    <w:p w:rsidR="00873F04" w:rsidRPr="00AF11C9" w:rsidRDefault="00873F04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>Голова шкільного методичного об’єднання вч</w:t>
      </w:r>
      <w:r w:rsidRPr="00AF11C9">
        <w:rPr>
          <w:rFonts w:ascii="Times New Roman" w:hAnsi="Times New Roman"/>
          <w:sz w:val="28"/>
          <w:szCs w:val="28"/>
          <w:lang w:val="uk-UA"/>
        </w:rPr>
        <w:t>и</w:t>
      </w:r>
      <w:r w:rsidRPr="00AF11C9">
        <w:rPr>
          <w:rFonts w:ascii="Times New Roman" w:hAnsi="Times New Roman"/>
          <w:sz w:val="28"/>
          <w:szCs w:val="28"/>
          <w:lang w:val="uk-UA"/>
        </w:rPr>
        <w:t>телів математично-природничого циклу;</w:t>
      </w:r>
    </w:p>
    <w:p w:rsidR="00AF11C9" w:rsidRPr="00AF11C9" w:rsidRDefault="00AF11C9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353B5C" w:rsidRPr="00AF11C9" w:rsidRDefault="00353B5C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 xml:space="preserve">Районний семінар вчителів математики на базі </w:t>
      </w:r>
      <w:proofErr w:type="spellStart"/>
      <w:r w:rsidRPr="00AF11C9">
        <w:rPr>
          <w:rFonts w:ascii="Times New Roman" w:hAnsi="Times New Roman"/>
          <w:sz w:val="28"/>
          <w:szCs w:val="28"/>
          <w:lang w:val="uk-UA"/>
        </w:rPr>
        <w:t>Червонотоківської</w:t>
      </w:r>
      <w:proofErr w:type="spellEnd"/>
      <w:r w:rsidRPr="00AF11C9">
        <w:rPr>
          <w:rFonts w:ascii="Times New Roman" w:hAnsi="Times New Roman"/>
          <w:sz w:val="28"/>
          <w:szCs w:val="28"/>
          <w:lang w:val="uk-UA"/>
        </w:rPr>
        <w:t xml:space="preserve"> школи</w:t>
      </w:r>
      <w:r w:rsidR="00787376" w:rsidRPr="00AF11C9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787376" w:rsidRPr="00AF11C9">
        <w:rPr>
          <w:rFonts w:ascii="Times New Roman" w:hAnsi="Times New Roman"/>
          <w:i/>
          <w:sz w:val="28"/>
          <w:szCs w:val="28"/>
          <w:lang w:val="uk-UA"/>
        </w:rPr>
        <w:t>«Творчий звіт вчит</w:t>
      </w:r>
      <w:r w:rsidR="00787376" w:rsidRPr="00AF11C9">
        <w:rPr>
          <w:rFonts w:ascii="Times New Roman" w:hAnsi="Times New Roman"/>
          <w:i/>
          <w:sz w:val="28"/>
          <w:szCs w:val="28"/>
          <w:lang w:val="uk-UA"/>
        </w:rPr>
        <w:t>е</w:t>
      </w:r>
      <w:r w:rsidR="00787376" w:rsidRPr="00AF11C9">
        <w:rPr>
          <w:rFonts w:ascii="Times New Roman" w:hAnsi="Times New Roman"/>
          <w:i/>
          <w:sz w:val="28"/>
          <w:szCs w:val="28"/>
          <w:lang w:val="uk-UA"/>
        </w:rPr>
        <w:t>ля»;</w:t>
      </w:r>
    </w:p>
    <w:p w:rsidR="00F0172C" w:rsidRPr="00AF11C9" w:rsidRDefault="00F0172C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BC3913" w:rsidRPr="00AF11C9" w:rsidRDefault="00F0172C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 xml:space="preserve">Виступ на шкільному м/о природничо-математичного циклу: 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«Розвиток творчих зді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б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ностей учнів під час викладання природничо-математичних дисциплін»;</w:t>
      </w:r>
    </w:p>
    <w:p w:rsidR="00353B5C" w:rsidRPr="00AF11C9" w:rsidRDefault="00353B5C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353B5C" w:rsidRPr="00AF11C9" w:rsidRDefault="00353B5C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 xml:space="preserve">Виступ на засіданні творчої групи: 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«Впров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дження інноваційних технологій в навчально-виховний процес, це шлях до формування творчої особистості»;</w:t>
      </w:r>
    </w:p>
    <w:p w:rsidR="00353B5C" w:rsidRPr="00AF11C9" w:rsidRDefault="00353B5C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AF11C9" w:rsidRPr="00AF11C9" w:rsidRDefault="00353B5C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 xml:space="preserve">Виступ на </w:t>
      </w:r>
      <w:r w:rsidR="00873F04" w:rsidRPr="00AF11C9">
        <w:rPr>
          <w:rFonts w:ascii="Times New Roman" w:hAnsi="Times New Roman"/>
          <w:sz w:val="28"/>
          <w:szCs w:val="28"/>
          <w:lang w:val="uk-UA"/>
        </w:rPr>
        <w:t xml:space="preserve">шкільному </w:t>
      </w:r>
      <w:r w:rsidRPr="00AF11C9">
        <w:rPr>
          <w:rFonts w:ascii="Times New Roman" w:hAnsi="Times New Roman"/>
          <w:sz w:val="28"/>
          <w:szCs w:val="28"/>
          <w:lang w:val="uk-UA"/>
        </w:rPr>
        <w:t xml:space="preserve">психолого-педагогічному семінарі: 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«Методи корекції вчинків дітей»;</w:t>
      </w:r>
    </w:p>
    <w:p w:rsidR="00873F04" w:rsidRDefault="00873F04" w:rsidP="004616C4">
      <w:pPr>
        <w:pStyle w:val="a5"/>
        <w:ind w:left="1134"/>
        <w:rPr>
          <w:rFonts w:ascii="Times New Roman" w:hAnsi="Times New Roman"/>
          <w:sz w:val="28"/>
          <w:szCs w:val="28"/>
          <w:lang w:val="uk-UA"/>
        </w:rPr>
      </w:pPr>
    </w:p>
    <w:p w:rsidR="004616C4" w:rsidRDefault="004616C4" w:rsidP="004616C4">
      <w:pPr>
        <w:pStyle w:val="a5"/>
        <w:ind w:left="1134"/>
        <w:rPr>
          <w:rFonts w:ascii="Times New Roman" w:hAnsi="Times New Roman"/>
          <w:sz w:val="28"/>
          <w:szCs w:val="28"/>
          <w:lang w:val="uk-UA"/>
        </w:rPr>
      </w:pPr>
    </w:p>
    <w:p w:rsidR="004616C4" w:rsidRPr="00AF11C9" w:rsidRDefault="004616C4" w:rsidP="004616C4">
      <w:pPr>
        <w:pStyle w:val="a5"/>
        <w:ind w:left="1134"/>
        <w:rPr>
          <w:rFonts w:ascii="Times New Roman" w:hAnsi="Times New Roman"/>
          <w:sz w:val="28"/>
          <w:szCs w:val="28"/>
          <w:lang w:val="uk-UA"/>
        </w:rPr>
      </w:pPr>
    </w:p>
    <w:p w:rsidR="00873F04" w:rsidRPr="00AF11C9" w:rsidRDefault="00873F04" w:rsidP="004616C4">
      <w:pPr>
        <w:pStyle w:val="a5"/>
        <w:ind w:left="113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F11C9">
        <w:rPr>
          <w:rFonts w:ascii="Times New Roman" w:hAnsi="Times New Roman"/>
          <w:b/>
          <w:sz w:val="28"/>
          <w:szCs w:val="28"/>
          <w:lang w:val="uk-UA"/>
        </w:rPr>
        <w:t>201</w:t>
      </w:r>
      <w:r w:rsidR="00AF11C9" w:rsidRPr="00AF11C9">
        <w:rPr>
          <w:rFonts w:ascii="Times New Roman" w:hAnsi="Times New Roman"/>
          <w:b/>
          <w:sz w:val="28"/>
          <w:szCs w:val="28"/>
          <w:lang w:val="uk-UA"/>
        </w:rPr>
        <w:t xml:space="preserve">3 - 2014 </w:t>
      </w:r>
      <w:proofErr w:type="spellStart"/>
      <w:r w:rsidR="00AF11C9" w:rsidRPr="00AF11C9">
        <w:rPr>
          <w:rFonts w:ascii="Times New Roman" w:hAnsi="Times New Roman"/>
          <w:b/>
          <w:sz w:val="28"/>
          <w:szCs w:val="28"/>
          <w:lang w:val="uk-UA"/>
        </w:rPr>
        <w:t>н.р</w:t>
      </w:r>
      <w:proofErr w:type="spellEnd"/>
      <w:r w:rsidR="00AF11C9" w:rsidRPr="00AF11C9">
        <w:rPr>
          <w:rFonts w:ascii="Times New Roman" w:hAnsi="Times New Roman"/>
          <w:b/>
          <w:sz w:val="28"/>
          <w:szCs w:val="28"/>
          <w:lang w:val="uk-UA"/>
        </w:rPr>
        <w:t>.</w:t>
      </w:r>
      <w:r w:rsidRPr="00AF11C9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873F04" w:rsidRPr="00AF11C9" w:rsidRDefault="00873F04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F0172C" w:rsidRPr="00AF11C9" w:rsidRDefault="00F0172C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>Голова шкільного методичного об’єднання вч</w:t>
      </w:r>
      <w:r w:rsidRPr="00AF11C9">
        <w:rPr>
          <w:rFonts w:ascii="Times New Roman" w:hAnsi="Times New Roman"/>
          <w:sz w:val="28"/>
          <w:szCs w:val="28"/>
          <w:lang w:val="uk-UA"/>
        </w:rPr>
        <w:t>и</w:t>
      </w:r>
      <w:r w:rsidRPr="00AF11C9">
        <w:rPr>
          <w:rFonts w:ascii="Times New Roman" w:hAnsi="Times New Roman"/>
          <w:sz w:val="28"/>
          <w:szCs w:val="28"/>
          <w:lang w:val="uk-UA"/>
        </w:rPr>
        <w:t>телів математично-природничого циклу;</w:t>
      </w:r>
    </w:p>
    <w:p w:rsidR="00F0172C" w:rsidRPr="00AF11C9" w:rsidRDefault="00F0172C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873F04" w:rsidRPr="00AF11C9" w:rsidRDefault="00873F04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 xml:space="preserve">Робота в творчій групі: 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«Підготовка учнів до життя в інформаційному середовищі шляхом медіа-освіти»;</w:t>
      </w:r>
    </w:p>
    <w:p w:rsidR="00F0172C" w:rsidRPr="00AF11C9" w:rsidRDefault="00F0172C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F0172C" w:rsidRPr="00AF11C9" w:rsidRDefault="004616C4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8408035</wp:posOffset>
            </wp:positionH>
            <wp:positionV relativeFrom="paragraph">
              <wp:posOffset>44450</wp:posOffset>
            </wp:positionV>
            <wp:extent cx="1428750" cy="1752600"/>
            <wp:effectExtent l="19050" t="0" r="0" b="0"/>
            <wp:wrapNone/>
            <wp:docPr id="37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72C" w:rsidRPr="00AF11C9">
        <w:rPr>
          <w:rFonts w:ascii="Times New Roman" w:hAnsi="Times New Roman"/>
          <w:sz w:val="28"/>
          <w:szCs w:val="28"/>
          <w:lang w:val="uk-UA"/>
        </w:rPr>
        <w:t xml:space="preserve">Виступ на психолого-педагогічному семінарі: 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«Складові частини психологічного аспекту пр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о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фесійного зростання молодого вчителя»;</w:t>
      </w:r>
    </w:p>
    <w:p w:rsidR="00F0172C" w:rsidRPr="00AF11C9" w:rsidRDefault="00F0172C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F0172C" w:rsidRPr="00AF11C9" w:rsidRDefault="00026F7A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854710</wp:posOffset>
            </wp:positionV>
            <wp:extent cx="1428750" cy="1752600"/>
            <wp:effectExtent l="19050" t="0" r="0" b="0"/>
            <wp:wrapNone/>
            <wp:docPr id="36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72C" w:rsidRPr="00AF11C9">
        <w:rPr>
          <w:rFonts w:ascii="Times New Roman" w:hAnsi="Times New Roman"/>
          <w:sz w:val="28"/>
          <w:szCs w:val="28"/>
          <w:lang w:val="uk-UA"/>
        </w:rPr>
        <w:t xml:space="preserve">Виступ на шкільному м/о природничо-математичного циклу: 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«Використання інформ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а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ційно-комунікаційних технологій, як засобу з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а</w:t>
      </w:r>
      <w:r w:rsidR="00F0172C" w:rsidRPr="00AF11C9">
        <w:rPr>
          <w:rFonts w:ascii="Times New Roman" w:hAnsi="Times New Roman"/>
          <w:i/>
          <w:sz w:val="28"/>
          <w:szCs w:val="28"/>
          <w:lang w:val="uk-UA"/>
        </w:rPr>
        <w:t>безпечення рівного доступу до якісної освіти»;</w:t>
      </w:r>
    </w:p>
    <w:p w:rsidR="00AF11C9" w:rsidRPr="00AF11C9" w:rsidRDefault="00AF11C9" w:rsidP="004616C4">
      <w:pPr>
        <w:pStyle w:val="a5"/>
        <w:ind w:left="1134"/>
        <w:rPr>
          <w:rFonts w:ascii="Times New Roman" w:hAnsi="Times New Roman"/>
          <w:i/>
          <w:sz w:val="28"/>
          <w:szCs w:val="28"/>
          <w:lang w:val="uk-UA"/>
        </w:rPr>
      </w:pPr>
    </w:p>
    <w:p w:rsidR="00AF11C9" w:rsidRPr="00AF11C9" w:rsidRDefault="00AF11C9" w:rsidP="004616C4">
      <w:pPr>
        <w:pStyle w:val="a5"/>
        <w:numPr>
          <w:ilvl w:val="0"/>
          <w:numId w:val="3"/>
        </w:numPr>
        <w:ind w:left="1134"/>
        <w:rPr>
          <w:rFonts w:ascii="Times New Roman" w:hAnsi="Times New Roman"/>
          <w:i/>
          <w:sz w:val="28"/>
          <w:szCs w:val="28"/>
          <w:lang w:val="uk-UA"/>
        </w:rPr>
      </w:pPr>
      <w:r w:rsidRPr="00AF11C9">
        <w:rPr>
          <w:rFonts w:ascii="Times New Roman" w:hAnsi="Times New Roman"/>
          <w:sz w:val="28"/>
          <w:szCs w:val="28"/>
          <w:lang w:val="uk-UA"/>
        </w:rPr>
        <w:t xml:space="preserve">Виступ на шкільному м/о природничо-математичного циклу: 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«Інтенсифікація навчал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ь</w:t>
      </w:r>
      <w:r w:rsidRPr="00AF11C9">
        <w:rPr>
          <w:rFonts w:ascii="Times New Roman" w:hAnsi="Times New Roman"/>
          <w:i/>
          <w:sz w:val="28"/>
          <w:szCs w:val="28"/>
          <w:lang w:val="uk-UA"/>
        </w:rPr>
        <w:t>ного процесу».</w:t>
      </w:r>
    </w:p>
    <w:p w:rsidR="004616C4" w:rsidRDefault="004616C4" w:rsidP="004616C4">
      <w:pPr>
        <w:pStyle w:val="a5"/>
        <w:ind w:left="1134"/>
        <w:rPr>
          <w:rFonts w:ascii="Times New Roman" w:hAnsi="Times New Roman"/>
          <w:i/>
          <w:sz w:val="32"/>
          <w:szCs w:val="32"/>
          <w:lang w:val="uk-UA"/>
        </w:rPr>
        <w:sectPr w:rsidR="004616C4" w:rsidSect="004616C4">
          <w:type w:val="continuous"/>
          <w:pgSz w:w="16838" w:h="11906" w:orient="landscape"/>
          <w:pgMar w:top="284" w:right="1134" w:bottom="709" w:left="709" w:header="709" w:footer="709" w:gutter="0"/>
          <w:cols w:num="2" w:space="708"/>
          <w:docGrid w:linePitch="360"/>
        </w:sectPr>
      </w:pPr>
    </w:p>
    <w:p w:rsidR="00FA5D7E" w:rsidRDefault="00FA5D7E" w:rsidP="004616C4">
      <w:pPr>
        <w:pStyle w:val="a5"/>
        <w:ind w:left="1134"/>
        <w:rPr>
          <w:rFonts w:ascii="Times New Roman" w:hAnsi="Times New Roman"/>
          <w:i/>
          <w:sz w:val="32"/>
          <w:szCs w:val="32"/>
          <w:lang w:val="uk-UA"/>
        </w:rPr>
      </w:pPr>
    </w:p>
    <w:p w:rsidR="00873F04" w:rsidRPr="00353B5C" w:rsidRDefault="004616C4" w:rsidP="004616C4">
      <w:pPr>
        <w:pStyle w:val="a5"/>
        <w:ind w:left="1134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-313690</wp:posOffset>
            </wp:positionV>
            <wp:extent cx="4781550" cy="857250"/>
            <wp:effectExtent l="0" t="0" r="0" b="0"/>
            <wp:wrapNone/>
            <wp:docPr id="42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6346" cy="857256"/>
                      <a:chOff x="2571736" y="1500174"/>
                      <a:chExt cx="4786346" cy="857256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2571736" y="1500174"/>
                        <a:ext cx="4786346" cy="8572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36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Кабінет математики</a:t>
                          </a:r>
                          <a:r>
                            <a:rPr lang="uk-UA" sz="36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uk-UA" sz="3600" b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99617D" w:rsidRDefault="0027655A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319405</wp:posOffset>
            </wp:positionV>
            <wp:extent cx="2266950" cy="3028950"/>
            <wp:effectExtent l="19050" t="0" r="0" b="0"/>
            <wp:wrapNone/>
            <wp:docPr id="38" name="Рисунок 2" descr="C:\Users\Дом\Downloads\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m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D18" w:rsidRPr="00173D18">
        <w:rPr>
          <w:noProof/>
        </w:rPr>
        <w:t xml:space="preserve"> </w:t>
      </w:r>
    </w:p>
    <w:p w:rsidR="0099617D" w:rsidRDefault="004616C4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95250</wp:posOffset>
            </wp:positionV>
            <wp:extent cx="2924175" cy="2200275"/>
            <wp:effectExtent l="19050" t="0" r="9525" b="0"/>
            <wp:wrapNone/>
            <wp:docPr id="40" name="Рисунок 4" descr="C:\Users\Дом\Downloads\m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mat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27655A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158115</wp:posOffset>
            </wp:positionV>
            <wp:extent cx="3098800" cy="2324100"/>
            <wp:effectExtent l="19050" t="0" r="6350" b="0"/>
            <wp:wrapNone/>
            <wp:docPr id="41" name="Рисунок 5" descr="C:\Users\Дом\Downloads\m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mat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158115</wp:posOffset>
            </wp:positionV>
            <wp:extent cx="3098800" cy="2324100"/>
            <wp:effectExtent l="19050" t="0" r="6350" b="0"/>
            <wp:wrapNone/>
            <wp:docPr id="39" name="Рисунок 3" descr="C:\Users\Дом\Downloads\m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mat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27655A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8398510</wp:posOffset>
            </wp:positionH>
            <wp:positionV relativeFrom="paragraph">
              <wp:posOffset>100330</wp:posOffset>
            </wp:positionV>
            <wp:extent cx="1428750" cy="1752600"/>
            <wp:effectExtent l="19050" t="0" r="0" b="0"/>
            <wp:wrapNone/>
            <wp:docPr id="1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 w:rsidRPr="0008238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-256540</wp:posOffset>
            </wp:positionV>
            <wp:extent cx="5791200" cy="866775"/>
            <wp:effectExtent l="0" t="0" r="0" b="0"/>
            <wp:wrapNone/>
            <wp:docPr id="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642942"/>
                      <a:chOff x="1795442" y="366690"/>
                      <a:chExt cx="5786478" cy="642942"/>
                    </a:xfrm>
                  </a:grpSpPr>
                  <a:sp>
                    <a:nvSpPr>
                      <a:cNvPr id="5" name="Скругленный прямоугольник 4"/>
                      <a:cNvSpPr/>
                    </a:nvSpPr>
                    <a:spPr>
                      <a:xfrm>
                        <a:off x="1795442" y="366690"/>
                        <a:ext cx="5786478" cy="642942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Тема досвіду: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352425</wp:posOffset>
            </wp:positionV>
            <wp:extent cx="6800850" cy="4371975"/>
            <wp:effectExtent l="0" t="0" r="0" b="0"/>
            <wp:wrapNone/>
            <wp:docPr id="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00858" cy="4000528"/>
                      <a:chOff x="1357290" y="2000240"/>
                      <a:chExt cx="6500858" cy="4000528"/>
                    </a:xfrm>
                  </a:grpSpPr>
                  <a:sp>
                    <a:nvSpPr>
                      <a:cNvPr id="3" name="Подзаголовок 14"/>
                      <a:cNvSpPr txBox="1">
                        <a:spLocks/>
                      </a:cNvSpPr>
                    </a:nvSpPr>
                    <a:spPr>
                      <a:xfrm>
                        <a:off x="1357290" y="2000240"/>
                        <a:ext cx="6500858" cy="40005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50000"/>
                            </a:lnSpc>
                          </a:pPr>
                          <a:r>
                            <a:rPr lang="uk-UA" sz="40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«Інноваційні форми і методи індивідуального, творчого підходу в процесі вивчення математики».</a:t>
                          </a:r>
                          <a:endParaRPr lang="ru-RU" sz="4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42900" marR="0" lvl="0" indent="-34290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endParaRPr kumimoji="0" lang="uk-UA" sz="32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>
                                <a:lumMod val="75000"/>
                              </a:schemeClr>
                            </a:solidFill>
                            <a:effectLst/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99617D" w:rsidRDefault="0099617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8427085</wp:posOffset>
            </wp:positionH>
            <wp:positionV relativeFrom="paragraph">
              <wp:posOffset>176530</wp:posOffset>
            </wp:positionV>
            <wp:extent cx="1428750" cy="1752600"/>
            <wp:effectExtent l="19050" t="0" r="0" b="0"/>
            <wp:wrapNone/>
            <wp:docPr id="12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 w:rsidRPr="00F6181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-132715</wp:posOffset>
            </wp:positionV>
            <wp:extent cx="5791200" cy="847725"/>
            <wp:effectExtent l="0" t="0" r="0" b="0"/>
            <wp:wrapNone/>
            <wp:docPr id="46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642942"/>
                      <a:chOff x="1643042" y="214290"/>
                      <a:chExt cx="5786478" cy="642942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786478" cy="642942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Мета дослідження: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246380</wp:posOffset>
            </wp:positionV>
            <wp:extent cx="6838950" cy="4514850"/>
            <wp:effectExtent l="0" t="0" r="0" b="0"/>
            <wp:wrapNone/>
            <wp:docPr id="48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76" cy="4786346"/>
                      <a:chOff x="714348" y="1714488"/>
                      <a:chExt cx="7286676" cy="4786346"/>
                    </a:xfrm>
                  </a:grpSpPr>
                  <a:sp>
                    <a:nvSpPr>
                      <a:cNvPr id="3" name="Подзаголовок 14"/>
                      <a:cNvSpPr txBox="1">
                        <a:spLocks/>
                      </a:cNvSpPr>
                    </a:nvSpPr>
                    <a:spPr>
                      <a:xfrm>
                        <a:off x="714348" y="1714488"/>
                        <a:ext cx="7286676" cy="478634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77500" lnSpcReduction="2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55600" indent="-355600">
                            <a:lnSpc>
                              <a:spcPct val="170000"/>
                            </a:lnSpc>
                            <a:buFontTx/>
                            <a:buChar char="-"/>
                          </a:pPr>
                          <a:r>
                            <a:rPr lang="uk-UA" sz="40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зробити навчання більш ефективним за рахунок індивідуального, творчого підходу до учнів;</a:t>
                          </a: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buFontTx/>
                            <a:buChar char="-"/>
                          </a:pPr>
                          <a:r>
                            <a:rPr lang="uk-UA" sz="40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індивідуалізувати навчання для максимальної кількості дітей з різними можливостями сприйняття.</a:t>
                          </a:r>
                          <a:endParaRPr lang="ru-RU" sz="40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42900" marR="0" lvl="0" indent="-34290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endParaRPr kumimoji="0" lang="uk-UA" sz="32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>
                                <a:lumMod val="75000"/>
                              </a:schemeClr>
                            </a:solidFill>
                            <a:effectLst/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8360410</wp:posOffset>
            </wp:positionH>
            <wp:positionV relativeFrom="paragraph">
              <wp:posOffset>304800</wp:posOffset>
            </wp:positionV>
            <wp:extent cx="1428750" cy="1752600"/>
            <wp:effectExtent l="19050" t="0" r="0" b="0"/>
            <wp:wrapNone/>
            <wp:docPr id="35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D2052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 w:rsidRPr="00F6181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-180340</wp:posOffset>
            </wp:positionV>
            <wp:extent cx="5781675" cy="895350"/>
            <wp:effectExtent l="0" t="0" r="0" b="0"/>
            <wp:wrapNone/>
            <wp:docPr id="50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642942"/>
                      <a:chOff x="1643042" y="214290"/>
                      <a:chExt cx="5786478" cy="642942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786478" cy="642942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Актуальність теми: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FD2052" w:rsidRDefault="00FD2052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233045</wp:posOffset>
            </wp:positionV>
            <wp:extent cx="6867525" cy="4448175"/>
            <wp:effectExtent l="0" t="0" r="0" b="0"/>
            <wp:wrapNone/>
            <wp:docPr id="52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29552" cy="4786346"/>
                      <a:chOff x="714348" y="1643050"/>
                      <a:chExt cx="7429552" cy="4786346"/>
                    </a:xfrm>
                  </a:grpSpPr>
                  <a:sp>
                    <a:nvSpPr>
                      <a:cNvPr id="3" name="Подзаголовок 14"/>
                      <a:cNvSpPr txBox="1">
                        <a:spLocks/>
                      </a:cNvSpPr>
                    </a:nvSpPr>
                    <a:spPr>
                      <a:xfrm>
                        <a:off x="714348" y="1643050"/>
                        <a:ext cx="7429552" cy="478634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87313" lvl="0" indent="268288">
                            <a:lnSpc>
                              <a:spcPct val="150000"/>
                            </a:lnSpc>
                            <a:spcBef>
                              <a:spcPct val="20000"/>
                            </a:spcBef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«Усі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діти здатні до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навчання. Кожний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нормальний психологічно здоровий школяр здатний одержати середню освіту, більш чи менш успішно оволодіти навчальним матеріалом в межах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шкільної програми,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 учитель повинен добиватись цього стосовно всіх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учнів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/>
                              <a:cs typeface="Times New Roman"/>
                            </a:rPr>
                            <a:t>»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8388985</wp:posOffset>
            </wp:positionH>
            <wp:positionV relativeFrom="paragraph">
              <wp:posOffset>252730</wp:posOffset>
            </wp:positionV>
            <wp:extent cx="1428750" cy="1752600"/>
            <wp:effectExtent l="19050" t="0" r="0" b="0"/>
            <wp:wrapNone/>
            <wp:docPr id="22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 w:rsidRPr="0008238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-332740</wp:posOffset>
            </wp:positionV>
            <wp:extent cx="5791200" cy="876300"/>
            <wp:effectExtent l="0" t="0" r="0" b="0"/>
            <wp:wrapNone/>
            <wp:docPr id="26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714380"/>
                      <a:chOff x="1795442" y="366690"/>
                      <a:chExt cx="5786478" cy="714380"/>
                    </a:xfrm>
                  </a:grpSpPr>
                  <a:sp>
                    <a:nvSpPr>
                      <a:cNvPr id="6" name="Скругленный прямоугольник 5"/>
                      <a:cNvSpPr/>
                    </a:nvSpPr>
                    <a:spPr>
                      <a:xfrm>
                        <a:off x="1795442" y="366690"/>
                        <a:ext cx="5786478" cy="71438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Основна ідея: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33020</wp:posOffset>
            </wp:positionV>
            <wp:extent cx="6524625" cy="4105275"/>
            <wp:effectExtent l="0" t="0" r="0" b="0"/>
            <wp:wrapNone/>
            <wp:docPr id="27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29552" cy="4357718"/>
                      <a:chOff x="857224" y="1714488"/>
                      <a:chExt cx="7429552" cy="4357718"/>
                    </a:xfrm>
                  </a:grpSpPr>
                  <a:sp>
                    <a:nvSpPr>
                      <a:cNvPr id="3" name="Подзаголовок 14"/>
                      <a:cNvSpPr txBox="1">
                        <a:spLocks/>
                      </a:cNvSpPr>
                    </a:nvSpPr>
                    <a:spPr>
                      <a:xfrm>
                        <a:off x="857224" y="1714488"/>
                        <a:ext cx="7429552" cy="43577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92500" lnSpcReduction="2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87313" lvl="0" indent="268288">
                            <a:lnSpc>
                              <a:spcPct val="150000"/>
                            </a:lnSpc>
                            <a:spcBef>
                              <a:spcPct val="20000"/>
                            </a:spcBef>
                          </a:pPr>
                          <a:r>
                            <a:rPr lang="uk-UA" sz="32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Індивідуальний підхід припускає вивчення одних і тих же питань програми на різних рівнях, в залежності від підготовленості учнів, їх інтересів та здібностей так, щоб кожний був зайнятий на уроці, щоб не допускати прогалин в знаннях школярів. </a:t>
                          </a:r>
                          <a:endParaRPr lang="uk-UA" sz="32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8541385</wp:posOffset>
            </wp:positionH>
            <wp:positionV relativeFrom="paragraph">
              <wp:posOffset>243205</wp:posOffset>
            </wp:positionV>
            <wp:extent cx="1428750" cy="1752600"/>
            <wp:effectExtent l="19050" t="0" r="0" b="0"/>
            <wp:wrapNone/>
            <wp:docPr id="56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-266065</wp:posOffset>
            </wp:positionV>
            <wp:extent cx="5791200" cy="942975"/>
            <wp:effectExtent l="0" t="0" r="0" b="0"/>
            <wp:wrapNone/>
            <wp:docPr id="60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714380"/>
                      <a:chOff x="1643042" y="214290"/>
                      <a:chExt cx="5786478" cy="714380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786478" cy="71438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Методи: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314325</wp:posOffset>
            </wp:positionV>
            <wp:extent cx="4953000" cy="4562475"/>
            <wp:effectExtent l="0" t="0" r="0" b="0"/>
            <wp:wrapNone/>
            <wp:docPr id="62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15172" cy="5929354"/>
                      <a:chOff x="1500166" y="428604"/>
                      <a:chExt cx="6715172" cy="5929354"/>
                    </a:xfrm>
                  </a:grpSpPr>
                  <a:sp>
                    <a:nvSpPr>
                      <a:cNvPr id="3" name="Подзаголовок 14"/>
                      <a:cNvSpPr txBox="1">
                        <a:spLocks/>
                      </a:cNvSpPr>
                    </a:nvSpPr>
                    <a:spPr>
                      <a:xfrm>
                        <a:off x="1500166" y="428604"/>
                        <a:ext cx="6715172" cy="59293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85000" lnSpcReduction="1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55600" indent="-355600">
                            <a:lnSpc>
                              <a:spcPct val="15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егулювання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швидкості подачі навчального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матеріалу;</a:t>
                          </a:r>
                          <a:endParaRPr lang="ru-RU" sz="28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навчальний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матеріал та умови задач подаються із використанням схем, знаків,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картинок;</a:t>
                          </a:r>
                          <a:endParaRPr lang="ru-RU" sz="28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різнорівневих завдань за ступенем складності та самостійний вибір учнем свого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рівня;</a:t>
                          </a:r>
                          <a:endParaRPr lang="ru-RU" sz="28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комп’ютерне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тестування індивідуальних особливостей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дітей.</a:t>
                          </a:r>
                          <a:endParaRPr lang="ru-RU" sz="2800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endParaRPr kumimoji="0" lang="uk-UA" sz="32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>
                                <a:lumMod val="75000"/>
                              </a:schemeClr>
                            </a:solidFill>
                            <a:effectLst/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227330</wp:posOffset>
            </wp:positionV>
            <wp:extent cx="4019550" cy="3552825"/>
            <wp:effectExtent l="0" t="0" r="0" b="0"/>
            <wp:wrapNone/>
            <wp:docPr id="63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57916" cy="4572032"/>
                      <a:chOff x="1357290" y="1428736"/>
                      <a:chExt cx="5857916" cy="4572032"/>
                    </a:xfrm>
                  </a:grpSpPr>
                  <a:sp>
                    <a:nvSpPr>
                      <a:cNvPr id="3" name="Подзаголовок 14"/>
                      <a:cNvSpPr txBox="1">
                        <a:spLocks/>
                      </a:cNvSpPr>
                    </a:nvSpPr>
                    <a:spPr>
                      <a:xfrm>
                        <a:off x="1357290" y="1428736"/>
                        <a:ext cx="5857916" cy="45720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92500" lnSpcReduction="2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вивчення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індивідуальних психологічних особливостей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учнів;</a:t>
                          </a: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перерозподіл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уваги від слабких учнів до різних груп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школярів;</a:t>
                          </a: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сполучення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фронтальних, групових і індивідуальних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занять;</a:t>
                          </a: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різні рівні подачі нового матеріалу;</a:t>
                          </a:r>
                          <a:endParaRPr lang="ru-RU" sz="2800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endParaRPr lang="uk-UA" sz="28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355600" indent="-355600">
                            <a:lnSpc>
                              <a:spcPct val="170000"/>
                            </a:lnSpc>
                            <a:spcBef>
                              <a:spcPct val="20000"/>
                            </a:spcBef>
                            <a:buFontTx/>
                            <a:buChar char="-"/>
                          </a:pPr>
                          <a:endParaRPr lang="ru-RU" sz="28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R="0" lvl="0" indent="355600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endParaRPr kumimoji="0" lang="uk-UA" sz="32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>
                                <a:lumMod val="75000"/>
                              </a:schemeClr>
                            </a:solidFill>
                            <a:effectLst/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8541385</wp:posOffset>
            </wp:positionH>
            <wp:positionV relativeFrom="paragraph">
              <wp:posOffset>281305</wp:posOffset>
            </wp:positionV>
            <wp:extent cx="1428750" cy="1752600"/>
            <wp:effectExtent l="19050" t="0" r="0" b="0"/>
            <wp:wrapNone/>
            <wp:docPr id="64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08238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 w:rsidRPr="00F6181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-351790</wp:posOffset>
            </wp:positionV>
            <wp:extent cx="5791200" cy="923925"/>
            <wp:effectExtent l="0" t="0" r="0" b="0"/>
            <wp:wrapNone/>
            <wp:docPr id="65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714380"/>
                      <a:chOff x="1643042" y="214290"/>
                      <a:chExt cx="5786478" cy="714380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786478" cy="71438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Результати: 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082385" w:rsidRDefault="00F61817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367030</wp:posOffset>
            </wp:positionV>
            <wp:extent cx="8582025" cy="4867275"/>
            <wp:effectExtent l="0" t="0" r="0" b="0"/>
            <wp:wrapNone/>
            <wp:docPr id="67" name="Объект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7846" cy="4453982"/>
                      <a:chOff x="357158" y="1773923"/>
                      <a:chExt cx="8357846" cy="4453982"/>
                    </a:xfrm>
                  </a:grpSpPr>
                  <a:grpSp>
                    <a:nvGrpSpPr>
                      <a:cNvPr id="20" name="Группа 19"/>
                      <a:cNvGrpSpPr/>
                    </a:nvGrpSpPr>
                    <a:grpSpPr>
                      <a:xfrm>
                        <a:off x="357158" y="1773923"/>
                        <a:ext cx="8357846" cy="4453982"/>
                        <a:chOff x="357158" y="1773923"/>
                        <a:chExt cx="8357846" cy="4453982"/>
                      </a:xfrm>
                    </a:grpSpPr>
                    <a:grpSp>
                      <a:nvGrpSpPr>
                        <a:cNvPr id="3" name="Group 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57158" y="1773916"/>
                          <a:ext cx="8357845" cy="4453977"/>
                          <a:chOff x="683" y="5987"/>
                          <a:chExt cx="10570" cy="4871"/>
                        </a:xfrm>
                      </a:grpSpPr>
                      <a:sp>
                        <a:nvSpPr>
                          <a:cNvPr id="4" name="Text Box 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16" y="5987"/>
                            <a:ext cx="2160" cy="32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uk-UA" sz="1400" b="1" cap="all" dirty="0">
                                  <a:ln w="0"/>
                                  <a:gradFill flip="none">
                                    <a:gsLst>
                                      <a:gs pos="0">
                                        <a:schemeClr val="accent1">
                                          <a:tint val="75000"/>
                                          <a:shade val="75000"/>
                                          <a:satMod val="170000"/>
                                        </a:schemeClr>
                                      </a:gs>
                                      <a:gs pos="49000">
                                        <a:schemeClr val="accent1">
                                          <a:tint val="88000"/>
                                          <a:shade val="65000"/>
                                          <a:satMod val="172000"/>
                                        </a:schemeClr>
                                      </a:gs>
                                      <a:gs pos="50000">
                                        <a:schemeClr val="accent1">
                                          <a:shade val="65000"/>
                                          <a:satMod val="130000"/>
                                        </a:schemeClr>
                                      </a:gs>
                                      <a:gs pos="92000">
                                        <a:schemeClr val="accent1">
                                          <a:shade val="50000"/>
                                          <a:satMod val="12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shade val="48000"/>
                                          <a:satMod val="12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reflection blurRad="12700" stA="50000" endPos="50000" dist="5000" dir="5400000" sy="-100000" rotWithShape="0"/>
                                  </a:effectLst>
                                  <a:latin typeface="Times New Roman" pitchFamily="18" charset="0"/>
                                </a:rPr>
                                <a:t>Учитель</a:t>
                              </a:r>
                              <a:endParaRPr lang="ru-RU" b="1" cap="all" dirty="0">
                                <a:ln w="0"/>
                                <a:gradFill flip="none">
                                  <a:gsLst>
                                    <a:gs pos="0">
                                      <a:schemeClr val="accent1">
                                        <a:tint val="75000"/>
                                        <a:shade val="75000"/>
                                        <a:satMod val="170000"/>
                                      </a:schemeClr>
                                    </a:gs>
                                    <a:gs pos="49000">
                                      <a:schemeClr val="accent1">
                                        <a:tint val="88000"/>
                                        <a:shade val="65000"/>
                                        <a:satMod val="172000"/>
                                      </a:schemeClr>
                                    </a:gs>
                                    <a:gs pos="50000">
                                      <a:schemeClr val="accent1">
                                        <a:shade val="65000"/>
                                        <a:satMod val="130000"/>
                                      </a:schemeClr>
                                    </a:gs>
                                    <a:gs pos="92000">
                                      <a:schemeClr val="accent1">
                                        <a:shade val="50000"/>
                                        <a:satMod val="120000"/>
                                      </a:schemeClr>
                                    </a:gs>
                                    <a:gs pos="100000">
                                      <a:schemeClr val="accent1">
                                        <a:shade val="48000"/>
                                        <a:satMod val="12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reflection blurRad="12700" stA="50000" endPos="50000" dist="5000" dir="5400000" sy="-100000" rotWithShape="0"/>
                                </a:effectLst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7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83" y="7030"/>
                            <a:ext cx="3240" cy="382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Підвищення професійної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майстерності;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з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ацікавлення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учнів своїм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предметом;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осилення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інтересу до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навчання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відчутність результатів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своєї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праці;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з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адоволення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від інтелектуального розвитку.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endParaRPr lang="ru-RU" b="1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8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87" y="7641"/>
                            <a:ext cx="3240" cy="268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Творча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самореалізація;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задоволення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потреби в саморозвитку та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самовдосконаленні;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заміна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авторитарного стилю спілкування демократичним.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9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001" y="7016"/>
                            <a:ext cx="3252" cy="382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Поглиблення змісту навчального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матеріалу;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р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озвиток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навичок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мислення;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т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ворче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застосування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знань;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с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вобода вибору;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у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міння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працювати </a:t>
                              </a: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самостійно та в команді;</a:t>
                              </a:r>
                              <a:endParaRPr lang="ru-RU" sz="1400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Times New Roman" pitchFamily="18" charset="0"/>
                              </a:endParaRPr>
                            </a:p>
                            <a:p>
                              <a:pPr marL="179388" lvl="1" indent="-179388">
                                <a:lnSpc>
                                  <a:spcPct val="150000"/>
                                </a:lnSpc>
                                <a:buFontTx/>
                                <a:buChar char="•"/>
                              </a:pPr>
                              <a:r>
                                <a:rPr lang="uk-UA" sz="1400" dirty="0" smtClean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підготовка </a:t>
                              </a:r>
                              <a:r>
                                <a:rPr lang="uk-UA" sz="1400" dirty="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atin typeface="Times New Roman" pitchFamily="18" charset="0"/>
                                </a:rPr>
                                <a:t>до олімпіад, конкурсів, науково-дослідницької діяльності.</a:t>
                              </a:r>
                              <a:endParaRPr lang="ru-RU" dirty="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10" name="AutoShap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129" y="6405"/>
                            <a:ext cx="271" cy="469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uk-UA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16" name="Text Box 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5020" y="6000"/>
                            <a:ext cx="2160" cy="32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uk-UA" sz="1400" b="1" cap="all" dirty="0" smtClean="0">
                                  <a:ln w="0"/>
                                  <a:gradFill flip="none">
                                    <a:gsLst>
                                      <a:gs pos="0">
                                        <a:schemeClr val="accent1">
                                          <a:tint val="75000"/>
                                          <a:shade val="75000"/>
                                          <a:satMod val="170000"/>
                                        </a:schemeClr>
                                      </a:gs>
                                      <a:gs pos="49000">
                                        <a:schemeClr val="accent1">
                                          <a:tint val="88000"/>
                                          <a:shade val="65000"/>
                                          <a:satMod val="172000"/>
                                        </a:schemeClr>
                                      </a:gs>
                                      <a:gs pos="50000">
                                        <a:schemeClr val="accent1">
                                          <a:shade val="65000"/>
                                          <a:satMod val="130000"/>
                                        </a:schemeClr>
                                      </a:gs>
                                      <a:gs pos="92000">
                                        <a:schemeClr val="accent1">
                                          <a:shade val="50000"/>
                                          <a:satMod val="12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shade val="48000"/>
                                          <a:satMod val="12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reflection blurRad="12700" stA="50000" endPos="50000" dist="5000" dir="5400000" sy="-100000" rotWithShape="0"/>
                                  </a:effectLst>
                                  <a:latin typeface="Times New Roman" pitchFamily="18" charset="0"/>
                                </a:rPr>
                                <a:t>співпраця</a:t>
                              </a:r>
                              <a:endParaRPr lang="ru-RU" b="1" cap="all" dirty="0">
                                <a:ln w="0"/>
                                <a:gradFill flip="none">
                                  <a:gsLst>
                                    <a:gs pos="0">
                                      <a:schemeClr val="accent1">
                                        <a:tint val="75000"/>
                                        <a:shade val="75000"/>
                                        <a:satMod val="170000"/>
                                      </a:schemeClr>
                                    </a:gs>
                                    <a:gs pos="49000">
                                      <a:schemeClr val="accent1">
                                        <a:tint val="88000"/>
                                        <a:shade val="65000"/>
                                        <a:satMod val="172000"/>
                                      </a:schemeClr>
                                    </a:gs>
                                    <a:gs pos="50000">
                                      <a:schemeClr val="accent1">
                                        <a:shade val="65000"/>
                                        <a:satMod val="130000"/>
                                      </a:schemeClr>
                                    </a:gs>
                                    <a:gs pos="92000">
                                      <a:schemeClr val="accent1">
                                        <a:shade val="50000"/>
                                        <a:satMod val="120000"/>
                                      </a:schemeClr>
                                    </a:gs>
                                    <a:gs pos="100000">
                                      <a:schemeClr val="accent1">
                                        <a:shade val="48000"/>
                                        <a:satMod val="12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reflection blurRad="12700" stA="50000" endPos="50000" dist="5000" dir="5400000" sy="-100000" rotWithShape="0"/>
                                </a:effectLst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17" name="Text Box 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732" y="5987"/>
                            <a:ext cx="2160" cy="32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bevelT w="127000" h="31750" prst="relaxedInset"/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uk-UA" sz="1400" b="1" cap="all" dirty="0" smtClean="0">
                                  <a:ln w="0"/>
                                  <a:gradFill flip="none">
                                    <a:gsLst>
                                      <a:gs pos="0">
                                        <a:schemeClr val="accent1">
                                          <a:tint val="75000"/>
                                          <a:shade val="75000"/>
                                          <a:satMod val="170000"/>
                                        </a:schemeClr>
                                      </a:gs>
                                      <a:gs pos="49000">
                                        <a:schemeClr val="accent1">
                                          <a:tint val="88000"/>
                                          <a:shade val="65000"/>
                                          <a:satMod val="172000"/>
                                        </a:schemeClr>
                                      </a:gs>
                                      <a:gs pos="50000">
                                        <a:schemeClr val="accent1">
                                          <a:shade val="65000"/>
                                          <a:satMod val="130000"/>
                                        </a:schemeClr>
                                      </a:gs>
                                      <a:gs pos="92000">
                                        <a:schemeClr val="accent1">
                                          <a:shade val="50000"/>
                                          <a:satMod val="12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shade val="48000"/>
                                          <a:satMod val="120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reflection blurRad="12700" stA="50000" endPos="50000" dist="5000" dir="5400000" sy="-100000" rotWithShape="0"/>
                                  </a:effectLst>
                                  <a:latin typeface="Times New Roman" pitchFamily="18" charset="0"/>
                                </a:rPr>
                                <a:t>Учні</a:t>
                              </a:r>
                              <a:endParaRPr lang="ru-RU" b="1" cap="all" dirty="0">
                                <a:ln w="0"/>
                                <a:gradFill flip="none">
                                  <a:gsLst>
                                    <a:gs pos="0">
                                      <a:schemeClr val="accent1">
                                        <a:tint val="75000"/>
                                        <a:shade val="75000"/>
                                        <a:satMod val="170000"/>
                                      </a:schemeClr>
                                    </a:gs>
                                    <a:gs pos="49000">
                                      <a:schemeClr val="accent1">
                                        <a:tint val="88000"/>
                                        <a:shade val="65000"/>
                                        <a:satMod val="172000"/>
                                      </a:schemeClr>
                                    </a:gs>
                                    <a:gs pos="50000">
                                      <a:schemeClr val="accent1">
                                        <a:shade val="65000"/>
                                        <a:satMod val="130000"/>
                                      </a:schemeClr>
                                    </a:gs>
                                    <a:gs pos="92000">
                                      <a:schemeClr val="accent1">
                                        <a:shade val="50000"/>
                                        <a:satMod val="120000"/>
                                      </a:schemeClr>
                                    </a:gs>
                                    <a:gs pos="100000">
                                      <a:schemeClr val="accent1">
                                        <a:shade val="48000"/>
                                        <a:satMod val="12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effectLst>
                                  <a:reflection blurRad="12700" stA="50000" endPos="50000" dist="5000" dir="5400000" sy="-100000" rotWithShape="0"/>
                                </a:effectLst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18" name="AutoShap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9627" y="6391"/>
                            <a:ext cx="271" cy="469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uk-UA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19" name="AutoShap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833" y="6469"/>
                            <a:ext cx="271" cy="101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uk-UA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a:style>
                      </a:sp>
                    </a:grpSp>
                    <a:cxnSp>
                      <a:nvCxnSpPr>
                        <a:cNvPr id="26" name="Прямая соединительная линия 25"/>
                        <a:cNvCxnSpPr>
                          <a:stCxn id="4" idx="3"/>
                          <a:endCxn id="16" idx="1"/>
                        </a:cNvCxnSpPr>
                      </a:nvCxnSpPr>
                      <a:spPr>
                        <a:xfrm>
                          <a:off x="2565622" y="1922968"/>
                          <a:ext cx="1220560" cy="12003"/>
                        </a:xfrm>
                        <a:prstGeom prst="line">
                          <a:avLst/>
                        </a:prstGeom>
                        <a:ln w="28575"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8" name="Прямая соединительная линия 27"/>
                        <a:cNvCxnSpPr/>
                      </a:nvCxnSpPr>
                      <a:spPr>
                        <a:xfrm>
                          <a:off x="5500694" y="1928802"/>
                          <a:ext cx="1220560" cy="12003"/>
                        </a:xfrm>
                        <a:prstGeom prst="line">
                          <a:avLst/>
                        </a:prstGeom>
                        <a:ln w="28575"/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8503285</wp:posOffset>
            </wp:positionH>
            <wp:positionV relativeFrom="paragraph">
              <wp:posOffset>228600</wp:posOffset>
            </wp:positionV>
            <wp:extent cx="1428750" cy="1752600"/>
            <wp:effectExtent l="19050" t="0" r="0" b="0"/>
            <wp:wrapNone/>
            <wp:docPr id="68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FA5D7E" w:rsidRDefault="00FA5D7E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-351790</wp:posOffset>
            </wp:positionV>
            <wp:extent cx="5791200" cy="933450"/>
            <wp:effectExtent l="0" t="0" r="0" b="0"/>
            <wp:wrapNone/>
            <wp:docPr id="69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78" cy="714380"/>
                      <a:chOff x="1643042" y="214290"/>
                      <a:chExt cx="5786478" cy="714380"/>
                    </a:xfrm>
                  </a:grpSpPr>
                  <a:sp>
                    <a:nvSpPr>
                      <a:cNvPr id="2" name="Скругленный прямоугольник 1"/>
                      <a:cNvSpPr/>
                    </a:nvSpPr>
                    <a:spPr>
                      <a:xfrm>
                        <a:off x="1643042" y="214290"/>
                        <a:ext cx="5786478" cy="71438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4800" b="1" dirty="0" smtClean="0">
                              <a:solidFill>
                                <a:srgbClr val="31349D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Висновок: </a:t>
                          </a:r>
                          <a:r>
                            <a:rPr lang="uk-UA" sz="3600" b="1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 w:rsidRPr="005841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209550</wp:posOffset>
            </wp:positionV>
            <wp:extent cx="7524750" cy="4543425"/>
            <wp:effectExtent l="0" t="0" r="0" b="0"/>
            <wp:wrapNone/>
            <wp:docPr id="70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428" cy="4643470"/>
                      <a:chOff x="928662" y="1500174"/>
                      <a:chExt cx="7572428" cy="4643470"/>
                    </a:xfrm>
                  </a:grpSpPr>
                  <a:sp>
                    <a:nvSpPr>
                      <a:cNvPr id="3" name="Подзаголовок 14"/>
                      <a:cNvSpPr txBox="1">
                        <a:spLocks/>
                      </a:cNvSpPr>
                    </a:nvSpPr>
                    <a:spPr>
                      <a:xfrm>
                        <a:off x="928662" y="1500174"/>
                        <a:ext cx="7572428" cy="464347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355600">
                            <a:lnSpc>
                              <a:spcPct val="150000"/>
                            </a:lnSpc>
                            <a:spcBef>
                              <a:spcPct val="20000"/>
                            </a:spcBef>
                          </a:pP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Навчальний процес повинен не просто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пристосовуватись, під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власний рівень знань і умінь учнів, змінюючи зміст і методи, а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зобов'язаний орієнтуватись </a:t>
                          </a:r>
                          <a:r>
                            <a:rPr lang="uk-UA" sz="2800" dirty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на </a:t>
                          </a:r>
                          <a:r>
                            <a:rPr lang="uk-UA" sz="28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розвиток мислення, пізнавальних можливостей, інтересів, та досягнення максимальних результатів у навчанні, кожним учнем.</a:t>
                          </a:r>
                          <a:endParaRPr kumimoji="0" lang="uk-UA" sz="28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2">
                                <a:lumMod val="75000"/>
                              </a:schemeClr>
                            </a:solidFill>
                            <a:effectLst/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58410B" w:rsidRDefault="0058410B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8503285</wp:posOffset>
            </wp:positionH>
            <wp:positionV relativeFrom="paragraph">
              <wp:posOffset>281305</wp:posOffset>
            </wp:positionV>
            <wp:extent cx="1428750" cy="1752600"/>
            <wp:effectExtent l="19050" t="0" r="0" b="0"/>
            <wp:wrapNone/>
            <wp:docPr id="71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273D" w:rsidRDefault="00ED273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D273D" w:rsidRDefault="00ED273D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026F7A" w:rsidRDefault="00026F7A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</w:p>
    <w:p w:rsidR="00ED273D" w:rsidRDefault="00655FF5" w:rsidP="00690C2F">
      <w:pPr>
        <w:ind w:left="340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5058410</wp:posOffset>
            </wp:positionV>
            <wp:extent cx="2971800" cy="1562100"/>
            <wp:effectExtent l="19050" t="0" r="0" b="0"/>
            <wp:wrapNone/>
            <wp:docPr id="77" name="Рисунок 3" descr="D:\disk C\Мои документы\Лена\Звіт\фото\Фото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 C\Мои документы\Лена\Звіт\фото\Фото06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05.25pt;margin-top:377.05pt;width:156.2pt;height:16pt;z-index:251845632;mso-position-horizontal-relative:text;mso-position-vertical-relative:text" stroked="f">
            <v:textbox inset="0,0,0,0">
              <w:txbxContent>
                <w:p w:rsidR="00ED273D" w:rsidRPr="00A71961" w:rsidRDefault="00ED273D" w:rsidP="00ED273D">
                  <w:pPr>
                    <w:pStyle w:val="aa"/>
                    <w:jc w:val="center"/>
                    <w:rPr>
                      <w:noProof/>
                      <w:color w:val="7030A0"/>
                      <w:sz w:val="28"/>
                      <w:szCs w:val="28"/>
                    </w:rPr>
                  </w:pPr>
                  <w:r w:rsidRPr="00A71961">
                    <w:rPr>
                      <w:color w:val="7030A0"/>
                      <w:sz w:val="24"/>
                      <w:szCs w:val="24"/>
                    </w:rPr>
                    <w:t>Стежинками рідного</w:t>
                  </w:r>
                  <w:r w:rsidRPr="00A71961">
                    <w:rPr>
                      <w:color w:val="7030A0"/>
                      <w:sz w:val="28"/>
                      <w:szCs w:val="28"/>
                    </w:rPr>
                    <w:t xml:space="preserve"> </w:t>
                  </w:r>
                  <w:r w:rsidRPr="00A71961">
                    <w:rPr>
                      <w:color w:val="7030A0"/>
                      <w:sz w:val="24"/>
                      <w:szCs w:val="24"/>
                    </w:rPr>
                    <w:t>краю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2772410</wp:posOffset>
            </wp:positionV>
            <wp:extent cx="3171825" cy="1733550"/>
            <wp:effectExtent l="19050" t="0" r="9525" b="0"/>
            <wp:wrapNone/>
            <wp:docPr id="76" name="Рисунок 4" descr="D:\disk C\Мои документы\Лена\Звіт\фото\Фото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 C\Мои документы\Лена\Звіт\фото\Фото05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792" t="22826" r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2810510</wp:posOffset>
            </wp:positionV>
            <wp:extent cx="2926715" cy="1609725"/>
            <wp:effectExtent l="19050" t="0" r="6985" b="0"/>
            <wp:wrapNone/>
            <wp:docPr id="75" name="Рисунок 5" descr="D:\disk C\Мои документы\Лена\Звіт\фото\DSC0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k C\Мои документы\Лена\Звіт\фото\DSC072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9" type="#_x0000_t202" style="position:absolute;left:0;text-align:left;margin-left:455.25pt;margin-top:192.55pt;width:156.2pt;height:16pt;z-index:251842560;mso-position-horizontal-relative:text;mso-position-vertical-relative:text" stroked="f">
            <v:textbox inset="0,0,0,0">
              <w:txbxContent>
                <w:p w:rsidR="00ED273D" w:rsidRPr="00A71961" w:rsidRDefault="00ED273D" w:rsidP="00ED273D">
                  <w:pPr>
                    <w:pStyle w:val="aa"/>
                    <w:jc w:val="center"/>
                    <w:rPr>
                      <w:b w:val="0"/>
                      <w:noProof/>
                      <w:color w:val="7030A0"/>
                      <w:sz w:val="24"/>
                      <w:szCs w:val="24"/>
                    </w:rPr>
                  </w:pPr>
                  <w:r w:rsidRPr="00A71961">
                    <w:rPr>
                      <w:noProof/>
                      <w:color w:val="7030A0"/>
                      <w:sz w:val="24"/>
                      <w:szCs w:val="24"/>
                    </w:rPr>
                    <w:t>Пришкільний табір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8" type="#_x0000_t202" style="position:absolute;left:0;text-align:left;margin-left:137.55pt;margin-top:183.8pt;width:156.2pt;height:16pt;z-index:251839488;mso-position-horizontal-relative:text;mso-position-vertical-relative:text" stroked="f">
            <v:textbox inset="0,0,0,0">
              <w:txbxContent>
                <w:p w:rsidR="00ED273D" w:rsidRPr="00A71961" w:rsidRDefault="00ED273D" w:rsidP="00ED273D">
                  <w:pPr>
                    <w:pStyle w:val="aa"/>
                    <w:jc w:val="center"/>
                    <w:rPr>
                      <w:b w:val="0"/>
                      <w:noProof/>
                      <w:color w:val="7030A0"/>
                      <w:sz w:val="24"/>
                      <w:szCs w:val="24"/>
                    </w:rPr>
                  </w:pPr>
                  <w:r w:rsidRPr="00A71961">
                    <w:rPr>
                      <w:noProof/>
                      <w:color w:val="7030A0"/>
                      <w:sz w:val="24"/>
                      <w:szCs w:val="24"/>
                    </w:rPr>
                    <w:t>Новорічне свято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5388610</wp:posOffset>
            </wp:positionH>
            <wp:positionV relativeFrom="paragraph">
              <wp:posOffset>391160</wp:posOffset>
            </wp:positionV>
            <wp:extent cx="2705100" cy="1638300"/>
            <wp:effectExtent l="19050" t="0" r="0" b="0"/>
            <wp:wrapNone/>
            <wp:docPr id="74" name="Рисунок 2" descr="D:\disk C\Мои документы\Лена\Звіт\фото\Фото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 C\Мои документы\Лена\Звіт\фото\Фото0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334010</wp:posOffset>
            </wp:positionV>
            <wp:extent cx="2705100" cy="1695450"/>
            <wp:effectExtent l="19050" t="0" r="0" b="0"/>
            <wp:wrapNone/>
            <wp:docPr id="73" name="Рисунок 19" descr="C:\Documents and Settings\All Users\Документы\Мои рисунки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ll Users\Документы\Мои рисунки\Акт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6" type="#_x0000_t202" style="position:absolute;left:0;text-align:left;margin-left:137.55pt;margin-top:-6.95pt;width:156.2pt;height:16pt;z-index:251833344;mso-position-horizontal-relative:text;mso-position-vertical-relative:text" stroked="f">
            <v:textbox inset="0,0,0,0">
              <w:txbxContent>
                <w:p w:rsidR="00ED273D" w:rsidRPr="00A71961" w:rsidRDefault="00ED273D" w:rsidP="00ED273D">
                  <w:pPr>
                    <w:pStyle w:val="aa"/>
                    <w:jc w:val="center"/>
                    <w:rPr>
                      <w:b w:val="0"/>
                      <w:noProof/>
                      <w:color w:val="7030A0"/>
                      <w:sz w:val="24"/>
                      <w:szCs w:val="24"/>
                    </w:rPr>
                  </w:pPr>
                  <w:r w:rsidRPr="00A71961">
                    <w:rPr>
                      <w:noProof/>
                      <w:color w:val="7030A0"/>
                      <w:sz w:val="24"/>
                      <w:szCs w:val="24"/>
                    </w:rPr>
                    <w:t>Виступ на м.о.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202" style="position:absolute;left:0;text-align:left;margin-left:471.3pt;margin-top:-8.45pt;width:156.2pt;height:16pt;z-index:251836416;mso-position-horizontal-relative:text;mso-position-vertical-relative:text" stroked="f">
            <v:textbox inset="0,0,0,0">
              <w:txbxContent>
                <w:p w:rsidR="00ED273D" w:rsidRPr="00A71961" w:rsidRDefault="00ED273D" w:rsidP="00ED273D">
                  <w:pPr>
                    <w:pStyle w:val="aa"/>
                    <w:jc w:val="center"/>
                    <w:rPr>
                      <w:b w:val="0"/>
                      <w:noProof/>
                      <w:color w:val="7030A0"/>
                      <w:sz w:val="24"/>
                      <w:szCs w:val="24"/>
                    </w:rPr>
                  </w:pPr>
                  <w:r w:rsidRPr="00A71961">
                    <w:rPr>
                      <w:noProof/>
                      <w:color w:val="7030A0"/>
                      <w:sz w:val="24"/>
                      <w:szCs w:val="24"/>
                    </w:rPr>
                    <w:t>На уроці математики</w:t>
                  </w:r>
                </w:p>
              </w:txbxContent>
            </v:textbox>
          </v:shape>
        </w:pict>
      </w:r>
      <w:r w:rsidR="00026F7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8446135</wp:posOffset>
            </wp:positionH>
            <wp:positionV relativeFrom="paragraph">
              <wp:posOffset>5039360</wp:posOffset>
            </wp:positionV>
            <wp:extent cx="1428750" cy="1752600"/>
            <wp:effectExtent l="19050" t="0" r="0" b="0"/>
            <wp:wrapNone/>
            <wp:docPr id="78" name="Рисунок 1" descr="F:\d3250fbf3d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D273D" w:rsidSect="004616C4">
      <w:type w:val="continuous"/>
      <w:pgSz w:w="16838" w:h="11906" w:orient="landscape"/>
      <w:pgMar w:top="284" w:right="1134" w:bottom="70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FCF" w:rsidRDefault="00C17FCF" w:rsidP="00CD22DE">
      <w:pPr>
        <w:spacing w:after="0" w:line="240" w:lineRule="auto"/>
      </w:pPr>
      <w:r>
        <w:separator/>
      </w:r>
    </w:p>
  </w:endnote>
  <w:endnote w:type="continuationSeparator" w:id="1">
    <w:p w:rsidR="00C17FCF" w:rsidRDefault="00C17FCF" w:rsidP="00CD2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FCF" w:rsidRDefault="00C17FCF" w:rsidP="00CD22DE">
      <w:pPr>
        <w:spacing w:after="0" w:line="240" w:lineRule="auto"/>
      </w:pPr>
      <w:r>
        <w:separator/>
      </w:r>
    </w:p>
  </w:footnote>
  <w:footnote w:type="continuationSeparator" w:id="1">
    <w:p w:rsidR="00C17FCF" w:rsidRDefault="00C17FCF" w:rsidP="00CD2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48845"/>
      <w:docPartObj>
        <w:docPartGallery w:val="Page Numbers (Margins)"/>
        <w:docPartUnique/>
      </w:docPartObj>
    </w:sdtPr>
    <w:sdtContent>
      <w:p w:rsidR="00026F7A" w:rsidRDefault="008117D4">
        <w:pPr>
          <w:pStyle w:val="a6"/>
        </w:pPr>
        <w:r w:rsidRPr="008117D4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1505" style="position:absolute;margin-left:0;margin-top:218.9pt;width:37.6pt;height:37.6pt;z-index:251660288;mso-top-percent:250;mso-position-horizontal:center;mso-position-horizontal-relative:right-margin-area;mso-position-vertical-relative:page;mso-top-percent:250" o:allowincell="f" fillcolor="#8cadae [3206]" stroked="f">
              <v:textbox style="mso-next-textbox:#_x0000_s21505" inset="0,,0">
                <w:txbxContent>
                  <w:p w:rsidR="00026F7A" w:rsidRDefault="008117D4">
                    <w:pPr>
                      <w:rPr>
                        <w:rStyle w:val="ab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655FF5" w:rsidRPr="00655FF5">
                        <w:rPr>
                          <w:rStyle w:val="ab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17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A0BBF"/>
    <w:multiLevelType w:val="hybridMultilevel"/>
    <w:tmpl w:val="8BE0AD56"/>
    <w:lvl w:ilvl="0" w:tplc="DB4A6490">
      <w:start w:val="8"/>
      <w:numFmt w:val="bullet"/>
      <w:lvlText w:val="-"/>
      <w:lvlJc w:val="left"/>
      <w:pPr>
        <w:ind w:left="7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2D506CF"/>
    <w:multiLevelType w:val="hybridMultilevel"/>
    <w:tmpl w:val="80FA9052"/>
    <w:lvl w:ilvl="0" w:tplc="DB4A6490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D458F"/>
    <w:multiLevelType w:val="hybridMultilevel"/>
    <w:tmpl w:val="0BE81120"/>
    <w:lvl w:ilvl="0" w:tplc="7E7CE5B6">
      <w:start w:val="201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21507">
      <o:colormenu v:ext="edit" fillcolor="none"/>
    </o:shapedefaults>
    <o:shapelayout v:ext="edit">
      <o:idmap v:ext="edit" data="21"/>
    </o:shapelayout>
  </w:hdrShapeDefaults>
  <w:footnotePr>
    <w:footnote w:id="0"/>
    <w:footnote w:id="1"/>
  </w:footnotePr>
  <w:endnotePr>
    <w:endnote w:id="0"/>
    <w:endnote w:id="1"/>
  </w:endnotePr>
  <w:compat/>
  <w:rsids>
    <w:rsidRoot w:val="00681F4F"/>
    <w:rsid w:val="00026F7A"/>
    <w:rsid w:val="00056F3F"/>
    <w:rsid w:val="00082385"/>
    <w:rsid w:val="0015088D"/>
    <w:rsid w:val="00173D18"/>
    <w:rsid w:val="00183A1C"/>
    <w:rsid w:val="001A3473"/>
    <w:rsid w:val="001B421D"/>
    <w:rsid w:val="001E00B9"/>
    <w:rsid w:val="001E2B04"/>
    <w:rsid w:val="001F232F"/>
    <w:rsid w:val="00203DAC"/>
    <w:rsid w:val="002530D7"/>
    <w:rsid w:val="0027655A"/>
    <w:rsid w:val="002D4B56"/>
    <w:rsid w:val="002F7E95"/>
    <w:rsid w:val="00353B5C"/>
    <w:rsid w:val="00412B6C"/>
    <w:rsid w:val="004616C4"/>
    <w:rsid w:val="005225EA"/>
    <w:rsid w:val="0054512C"/>
    <w:rsid w:val="00546870"/>
    <w:rsid w:val="00552A64"/>
    <w:rsid w:val="00554385"/>
    <w:rsid w:val="0058410B"/>
    <w:rsid w:val="005A617A"/>
    <w:rsid w:val="005B32FF"/>
    <w:rsid w:val="005B45A0"/>
    <w:rsid w:val="00655FF5"/>
    <w:rsid w:val="00681F4F"/>
    <w:rsid w:val="00690C2F"/>
    <w:rsid w:val="006E4342"/>
    <w:rsid w:val="0070467B"/>
    <w:rsid w:val="007429E7"/>
    <w:rsid w:val="00763B41"/>
    <w:rsid w:val="00787376"/>
    <w:rsid w:val="007D049D"/>
    <w:rsid w:val="007F2237"/>
    <w:rsid w:val="007F2C09"/>
    <w:rsid w:val="008021DD"/>
    <w:rsid w:val="008117D4"/>
    <w:rsid w:val="00873F04"/>
    <w:rsid w:val="008E5958"/>
    <w:rsid w:val="008F3BE1"/>
    <w:rsid w:val="0093542A"/>
    <w:rsid w:val="00964341"/>
    <w:rsid w:val="00973F4D"/>
    <w:rsid w:val="0099617D"/>
    <w:rsid w:val="009E5699"/>
    <w:rsid w:val="00A05541"/>
    <w:rsid w:val="00A4302B"/>
    <w:rsid w:val="00AF11C9"/>
    <w:rsid w:val="00AF3309"/>
    <w:rsid w:val="00AF3A0C"/>
    <w:rsid w:val="00B55B8D"/>
    <w:rsid w:val="00BC3913"/>
    <w:rsid w:val="00C10954"/>
    <w:rsid w:val="00C17FCF"/>
    <w:rsid w:val="00C52401"/>
    <w:rsid w:val="00CB7EE0"/>
    <w:rsid w:val="00CD22DE"/>
    <w:rsid w:val="00CF5992"/>
    <w:rsid w:val="00D01B67"/>
    <w:rsid w:val="00D26D63"/>
    <w:rsid w:val="00E34603"/>
    <w:rsid w:val="00E63064"/>
    <w:rsid w:val="00EC0BB4"/>
    <w:rsid w:val="00ED273D"/>
    <w:rsid w:val="00F0172C"/>
    <w:rsid w:val="00F61817"/>
    <w:rsid w:val="00FA5D7E"/>
    <w:rsid w:val="00FB6381"/>
    <w:rsid w:val="00FC619B"/>
    <w:rsid w:val="00FD2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4F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D01B6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D2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22DE"/>
  </w:style>
  <w:style w:type="paragraph" w:styleId="a8">
    <w:name w:val="footer"/>
    <w:basedOn w:val="a"/>
    <w:link w:val="a9"/>
    <w:uiPriority w:val="99"/>
    <w:unhideWhenUsed/>
    <w:rsid w:val="00CD2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22DE"/>
  </w:style>
  <w:style w:type="paragraph" w:styleId="aa">
    <w:name w:val="caption"/>
    <w:basedOn w:val="a"/>
    <w:next w:val="a"/>
    <w:uiPriority w:val="35"/>
    <w:unhideWhenUsed/>
    <w:qFormat/>
    <w:rsid w:val="00ED273D"/>
    <w:pPr>
      <w:spacing w:line="240" w:lineRule="auto"/>
    </w:pPr>
    <w:rPr>
      <w:rFonts w:ascii="Times New Roman" w:hAnsi="Times New Roman" w:cs="Times New Roman"/>
      <w:b/>
      <w:bCs/>
      <w:color w:val="D16349" w:themeColor="accent1"/>
      <w:sz w:val="18"/>
      <w:szCs w:val="18"/>
      <w:lang w:val="uk-UA"/>
    </w:rPr>
  </w:style>
  <w:style w:type="character" w:styleId="ab">
    <w:name w:val="page number"/>
    <w:basedOn w:val="a0"/>
    <w:uiPriority w:val="99"/>
    <w:unhideWhenUsed/>
    <w:rsid w:val="00026F7A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Официальная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17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31</cp:revision>
  <dcterms:created xsi:type="dcterms:W3CDTF">2014-09-23T18:21:00Z</dcterms:created>
  <dcterms:modified xsi:type="dcterms:W3CDTF">2014-10-13T18:09:00Z</dcterms:modified>
</cp:coreProperties>
</file>